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9D4E09" w14:textId="77777777" w:rsidR="00DB35F8" w:rsidRDefault="009F53F7">
      <w:pPr>
        <w:spacing w:line="360" w:lineRule="auto"/>
        <w:jc w:val="center"/>
        <w:rPr>
          <w:rFonts w:ascii="Times New Roman" w:eastAsia="宋体" w:hAnsi="Times New Roman" w:cs="Times New Roman"/>
          <w:b/>
          <w:sz w:val="52"/>
          <w:szCs w:val="52"/>
        </w:rPr>
      </w:pPr>
      <w:r>
        <w:rPr>
          <w:rFonts w:ascii="Times New Roman" w:eastAsia="宋体" w:hAnsi="Times New Roman" w:cs="Times New Roman" w:hint="eastAsia"/>
          <w:b/>
          <w:sz w:val="52"/>
          <w:szCs w:val="52"/>
        </w:rPr>
        <w:t xml:space="preserve"> </w:t>
      </w:r>
    </w:p>
    <w:p w14:paraId="7DC758B4" w14:textId="77777777" w:rsidR="00DB35F8" w:rsidRDefault="00DB35F8">
      <w:pPr>
        <w:spacing w:line="360" w:lineRule="auto"/>
        <w:jc w:val="center"/>
        <w:rPr>
          <w:rFonts w:ascii="Times New Roman" w:eastAsia="宋体" w:hAnsi="Times New Roman" w:cs="Times New Roman"/>
          <w:b/>
          <w:sz w:val="52"/>
          <w:szCs w:val="52"/>
        </w:rPr>
      </w:pPr>
    </w:p>
    <w:p w14:paraId="63A2DC63" w14:textId="77777777" w:rsidR="00DB35F8" w:rsidRDefault="00DB35F8">
      <w:pPr>
        <w:spacing w:line="360" w:lineRule="auto"/>
        <w:jc w:val="center"/>
        <w:rPr>
          <w:rFonts w:ascii="Times New Roman" w:eastAsia="宋体" w:hAnsi="Times New Roman" w:cs="Times New Roman"/>
          <w:b/>
          <w:sz w:val="52"/>
          <w:szCs w:val="52"/>
        </w:rPr>
      </w:pPr>
    </w:p>
    <w:p w14:paraId="79EDAA7D" w14:textId="77777777" w:rsidR="00DB35F8" w:rsidRDefault="00DB35F8">
      <w:pPr>
        <w:spacing w:line="360" w:lineRule="auto"/>
        <w:jc w:val="center"/>
        <w:rPr>
          <w:rFonts w:ascii="Times New Roman" w:eastAsia="宋体" w:hAnsi="Times New Roman" w:cs="Times New Roman"/>
          <w:b/>
          <w:sz w:val="52"/>
          <w:szCs w:val="52"/>
        </w:rPr>
      </w:pPr>
    </w:p>
    <w:p w14:paraId="2DB26629" w14:textId="77777777" w:rsidR="00DB35F8" w:rsidRDefault="00DB35F8">
      <w:pPr>
        <w:spacing w:line="360" w:lineRule="auto"/>
        <w:jc w:val="center"/>
        <w:rPr>
          <w:rFonts w:ascii="Times New Roman" w:eastAsia="宋体" w:hAnsi="Times New Roman" w:cs="Times New Roman"/>
          <w:b/>
          <w:sz w:val="52"/>
          <w:szCs w:val="52"/>
        </w:rPr>
      </w:pPr>
    </w:p>
    <w:p w14:paraId="30060A56" w14:textId="77777777" w:rsidR="00DB35F8" w:rsidRDefault="00DB35F8">
      <w:pPr>
        <w:spacing w:line="360" w:lineRule="auto"/>
        <w:jc w:val="center"/>
        <w:rPr>
          <w:rFonts w:ascii="Times New Roman" w:eastAsia="宋体" w:hAnsi="Times New Roman" w:cs="Times New Roman"/>
          <w:b/>
          <w:sz w:val="52"/>
          <w:szCs w:val="52"/>
        </w:rPr>
      </w:pPr>
    </w:p>
    <w:p w14:paraId="72C75E1B" w14:textId="77777777" w:rsidR="00DB35F8" w:rsidRDefault="00DB35F8">
      <w:pPr>
        <w:spacing w:line="360" w:lineRule="auto"/>
        <w:jc w:val="center"/>
        <w:rPr>
          <w:rFonts w:ascii="Times New Roman" w:eastAsia="宋体" w:hAnsi="Times New Roman" w:cs="Times New Roman"/>
          <w:b/>
          <w:sz w:val="52"/>
          <w:szCs w:val="52"/>
        </w:rPr>
      </w:pPr>
    </w:p>
    <w:p w14:paraId="65721BFB" w14:textId="77777777" w:rsidR="00DB35F8" w:rsidRDefault="00DB35F8">
      <w:pPr>
        <w:spacing w:line="360" w:lineRule="auto"/>
        <w:jc w:val="center"/>
        <w:rPr>
          <w:rFonts w:ascii="Times New Roman" w:eastAsia="宋体" w:hAnsi="Times New Roman" w:cs="Times New Roman"/>
          <w:b/>
          <w:sz w:val="52"/>
          <w:szCs w:val="52"/>
        </w:rPr>
      </w:pPr>
    </w:p>
    <w:p w14:paraId="65A854DB" w14:textId="77777777" w:rsidR="00DB35F8" w:rsidRDefault="00DB35F8">
      <w:pPr>
        <w:spacing w:line="360" w:lineRule="auto"/>
        <w:jc w:val="center"/>
        <w:rPr>
          <w:rFonts w:ascii="Times New Roman" w:eastAsia="宋体" w:hAnsi="Times New Roman" w:cs="Times New Roman"/>
          <w:b/>
          <w:sz w:val="52"/>
          <w:szCs w:val="52"/>
        </w:rPr>
      </w:pPr>
    </w:p>
    <w:p w14:paraId="05CC4C40" w14:textId="77777777" w:rsidR="00DB35F8" w:rsidRDefault="009F53F7">
      <w:pPr>
        <w:spacing w:line="360" w:lineRule="auto"/>
        <w:jc w:val="center"/>
        <w:rPr>
          <w:rFonts w:ascii="Times New Roman" w:eastAsia="宋体" w:hAnsi="Times New Roman" w:cs="Times New Roman"/>
          <w:b/>
          <w:sz w:val="52"/>
          <w:szCs w:val="52"/>
        </w:rPr>
      </w:pPr>
      <w:r>
        <w:rPr>
          <w:rFonts w:ascii="Times New Roman" w:eastAsia="宋体" w:hAnsi="Times New Roman" w:cs="Times New Roman" w:hint="eastAsia"/>
          <w:b/>
          <w:sz w:val="52"/>
          <w:szCs w:val="52"/>
        </w:rPr>
        <w:t>宣城市公共资源交易系统</w:t>
      </w:r>
    </w:p>
    <w:p w14:paraId="0995DBF1" w14:textId="77777777" w:rsidR="00DB35F8" w:rsidRDefault="009F53F7">
      <w:pPr>
        <w:spacing w:line="360" w:lineRule="auto"/>
        <w:ind w:firstLineChars="28" w:firstLine="146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b/>
          <w:sz w:val="52"/>
          <w:szCs w:val="52"/>
        </w:rPr>
        <w:t>投标人操作手册</w:t>
      </w:r>
    </w:p>
    <w:p w14:paraId="552351DD" w14:textId="77777777" w:rsidR="00DB35F8" w:rsidRDefault="00DB35F8"/>
    <w:p w14:paraId="470876A8" w14:textId="77777777" w:rsidR="00DB35F8" w:rsidRDefault="00DB35F8"/>
    <w:p w14:paraId="2ABCF009" w14:textId="77777777" w:rsidR="00DB35F8" w:rsidRDefault="00DB35F8"/>
    <w:p w14:paraId="2D515D6A" w14:textId="77777777" w:rsidR="00DB35F8" w:rsidRDefault="00DB35F8"/>
    <w:p w14:paraId="257984AD" w14:textId="77777777" w:rsidR="00DB35F8" w:rsidRDefault="00DB35F8"/>
    <w:p w14:paraId="41E39A2B" w14:textId="77777777" w:rsidR="00DB35F8" w:rsidRDefault="00DB35F8"/>
    <w:p w14:paraId="539E3BBC" w14:textId="77777777" w:rsidR="00DB35F8" w:rsidRDefault="00DB35F8"/>
    <w:p w14:paraId="78668C83" w14:textId="77777777" w:rsidR="00DB35F8" w:rsidRDefault="00DB35F8"/>
    <w:p w14:paraId="1129690A" w14:textId="77777777" w:rsidR="00DB35F8" w:rsidRDefault="00DB35F8"/>
    <w:p w14:paraId="7CAF6A63" w14:textId="77777777" w:rsidR="00DB35F8" w:rsidRDefault="00DB35F8"/>
    <w:p w14:paraId="70915C49" w14:textId="77777777" w:rsidR="00DB35F8" w:rsidRDefault="00DB35F8"/>
    <w:p w14:paraId="138E5455" w14:textId="77777777" w:rsidR="00DB35F8" w:rsidRDefault="00DB35F8"/>
    <w:p w14:paraId="56460570" w14:textId="77777777" w:rsidR="00DB35F8" w:rsidRDefault="00DB35F8"/>
    <w:p w14:paraId="574B7B3E" w14:textId="77777777" w:rsidR="00DB35F8" w:rsidRDefault="00DB35F8"/>
    <w:p w14:paraId="05C3E666" w14:textId="77777777" w:rsidR="00DB35F8" w:rsidRDefault="00DB35F8"/>
    <w:p w14:paraId="476A879C" w14:textId="77777777" w:rsidR="00DB35F8" w:rsidRDefault="00DB35F8"/>
    <w:p w14:paraId="5CE13A1F" w14:textId="77777777" w:rsidR="00DB35F8" w:rsidRDefault="00DB35F8"/>
    <w:p w14:paraId="477F97EB" w14:textId="77777777" w:rsidR="00DB35F8" w:rsidRDefault="00DB35F8"/>
    <w:p w14:paraId="04F3F85A" w14:textId="77777777" w:rsidR="00DB35F8" w:rsidRDefault="00DB35F8"/>
    <w:p w14:paraId="1E8B5057" w14:textId="77777777" w:rsidR="00DB35F8" w:rsidRDefault="00DB35F8"/>
    <w:sdt>
      <w:sdtPr>
        <w:rPr>
          <w:rFonts w:ascii="宋体" w:eastAsia="宋体" w:hAnsi="宋体" w:cstheme="majorBidi"/>
          <w:b/>
          <w:bCs/>
          <w:kern w:val="0"/>
          <w:sz w:val="32"/>
          <w:szCs w:val="32"/>
          <w:lang w:val="zh-CN"/>
        </w:rPr>
        <w:id w:val="1953888785"/>
        <w:docPartObj>
          <w:docPartGallery w:val="Table of Contents"/>
          <w:docPartUnique/>
        </w:docPartObj>
      </w:sdtPr>
      <w:sdtEndPr>
        <w:rPr>
          <w:rFonts w:cstheme="minorBidi"/>
          <w:kern w:val="2"/>
          <w:sz w:val="21"/>
          <w:szCs w:val="22"/>
        </w:rPr>
      </w:sdtEndPr>
      <w:sdtContent>
        <w:p w14:paraId="6195E38F" w14:textId="77777777" w:rsidR="00DB35F8" w:rsidRDefault="009F53F7">
          <w:pPr>
            <w:keepNext/>
            <w:keepLines/>
            <w:widowControl/>
            <w:spacing w:before="240" w:line="440" w:lineRule="exact"/>
            <w:jc w:val="center"/>
            <w:rPr>
              <w:rFonts w:ascii="宋体" w:eastAsia="宋体" w:hAnsi="宋体" w:cstheme="majorBidi"/>
              <w:b/>
              <w:bCs/>
              <w:kern w:val="0"/>
              <w:sz w:val="32"/>
              <w:szCs w:val="32"/>
              <w:lang w:val="zh-CN"/>
            </w:rPr>
          </w:pPr>
          <w:r>
            <w:rPr>
              <w:rFonts w:ascii="宋体" w:eastAsia="宋体" w:hAnsi="宋体" w:cstheme="majorBidi"/>
              <w:b/>
              <w:bCs/>
              <w:kern w:val="0"/>
              <w:sz w:val="32"/>
              <w:szCs w:val="32"/>
              <w:lang w:val="zh-CN"/>
            </w:rPr>
            <w:t>目</w:t>
          </w:r>
          <w:r>
            <w:rPr>
              <w:rFonts w:ascii="宋体" w:eastAsia="宋体" w:hAnsi="宋体" w:cstheme="majorBidi" w:hint="eastAsia"/>
              <w:b/>
              <w:bCs/>
              <w:kern w:val="0"/>
              <w:sz w:val="32"/>
              <w:szCs w:val="32"/>
              <w:lang w:val="zh-CN"/>
            </w:rPr>
            <w:t xml:space="preserve"> </w:t>
          </w:r>
          <w:r>
            <w:rPr>
              <w:rFonts w:ascii="宋体" w:eastAsia="宋体" w:hAnsi="宋体" w:cstheme="majorBidi"/>
              <w:b/>
              <w:bCs/>
              <w:kern w:val="0"/>
              <w:sz w:val="32"/>
              <w:szCs w:val="32"/>
              <w:lang w:val="zh-CN"/>
            </w:rPr>
            <w:t xml:space="preserve"> 录</w:t>
          </w:r>
        </w:p>
        <w:p w14:paraId="1EAA9F60" w14:textId="35ABDB6A" w:rsidR="00AB7DEC" w:rsidRDefault="009F53F7" w:rsidP="00AB7DEC">
          <w:pPr>
            <w:pStyle w:val="TOC1"/>
            <w:tabs>
              <w:tab w:val="right" w:leader="dot" w:pos="8296"/>
            </w:tabs>
            <w:rPr>
              <w:noProof/>
            </w:rPr>
          </w:pPr>
          <w:r>
            <w:rPr>
              <w:rFonts w:ascii="宋体" w:eastAsia="宋体" w:hAnsi="宋体"/>
            </w:rPr>
            <w:fldChar w:fldCharType="begin"/>
          </w:r>
          <w:r>
            <w:rPr>
              <w:rFonts w:ascii="宋体" w:eastAsia="宋体" w:hAnsi="宋体"/>
            </w:rPr>
            <w:instrText xml:space="preserve"> TOC \o "1-3" \h \z \u </w:instrText>
          </w:r>
          <w:r>
            <w:rPr>
              <w:rFonts w:ascii="宋体" w:eastAsia="宋体" w:hAnsi="宋体"/>
            </w:rPr>
            <w:fldChar w:fldCharType="separate"/>
          </w:r>
          <w:hyperlink w:anchor="_Toc153956644" w:history="1">
            <w:r w:rsidR="00AB7DEC" w:rsidRPr="003A0D6A">
              <w:rPr>
                <w:rStyle w:val="a4"/>
                <w:rFonts w:ascii="宋体" w:eastAsia="宋体" w:hAnsi="宋体" w:cs="Times New Roman"/>
                <w:b/>
                <w:bCs/>
                <w:noProof/>
              </w:rPr>
              <w:t>一、公共模块概述</w:t>
            </w:r>
            <w:r w:rsidR="00AB7DEC">
              <w:rPr>
                <w:noProof/>
                <w:webHidden/>
              </w:rPr>
              <w:tab/>
            </w:r>
            <w:r w:rsidR="00AB7DEC">
              <w:rPr>
                <w:noProof/>
                <w:webHidden/>
              </w:rPr>
              <w:fldChar w:fldCharType="begin"/>
            </w:r>
            <w:r w:rsidR="00AB7DEC">
              <w:rPr>
                <w:noProof/>
                <w:webHidden/>
              </w:rPr>
              <w:instrText xml:space="preserve"> PAGEREF _Toc153956644 \h </w:instrText>
            </w:r>
            <w:r w:rsidR="00AB7DEC">
              <w:rPr>
                <w:noProof/>
                <w:webHidden/>
              </w:rPr>
            </w:r>
            <w:r w:rsidR="00AB7DEC">
              <w:rPr>
                <w:noProof/>
                <w:webHidden/>
              </w:rPr>
              <w:fldChar w:fldCharType="separate"/>
            </w:r>
            <w:r w:rsidR="00AB7DEC">
              <w:rPr>
                <w:noProof/>
                <w:webHidden/>
              </w:rPr>
              <w:t>2</w:t>
            </w:r>
            <w:r w:rsidR="00AB7DEC">
              <w:rPr>
                <w:noProof/>
                <w:webHidden/>
              </w:rPr>
              <w:fldChar w:fldCharType="end"/>
            </w:r>
          </w:hyperlink>
        </w:p>
        <w:p w14:paraId="12B0E139" w14:textId="58FD75A3" w:rsidR="00AB7DEC" w:rsidRDefault="00AB7DEC">
          <w:pPr>
            <w:pStyle w:val="TOC2"/>
            <w:tabs>
              <w:tab w:val="right" w:leader="dot" w:pos="8296"/>
            </w:tabs>
            <w:rPr>
              <w:noProof/>
            </w:rPr>
          </w:pPr>
          <w:hyperlink w:anchor="_Toc153956645" w:history="1">
            <w:r w:rsidRPr="003A0D6A">
              <w:rPr>
                <w:rStyle w:val="a4"/>
                <w:rFonts w:ascii="Times New Roman" w:eastAsia="宋体" w:hAnsi="Times New Roman" w:cs="Times New Roman"/>
                <w:b/>
                <w:bCs/>
                <w:noProof/>
              </w:rPr>
              <w:t>1.1</w:t>
            </w:r>
            <w:r w:rsidRPr="003A0D6A">
              <w:rPr>
                <w:rStyle w:val="a4"/>
                <w:rFonts w:ascii="Times New Roman" w:eastAsia="宋体" w:hAnsi="Times New Roman" w:cs="Times New Roman"/>
                <w:b/>
                <w:bCs/>
                <w:noProof/>
              </w:rPr>
              <w:t>登录交易平台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_Toc153956645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BCF5CA" w14:textId="7FDA60CA" w:rsidR="00AB7DEC" w:rsidRDefault="00AB7DEC">
          <w:pPr>
            <w:pStyle w:val="TOC2"/>
            <w:tabs>
              <w:tab w:val="right" w:leader="dot" w:pos="8296"/>
            </w:tabs>
            <w:rPr>
              <w:noProof/>
            </w:rPr>
          </w:pPr>
          <w:hyperlink w:anchor="_Toc153956646" w:history="1">
            <w:r w:rsidRPr="003A0D6A">
              <w:rPr>
                <w:rStyle w:val="a4"/>
                <w:rFonts w:ascii="Times New Roman" w:eastAsia="宋体" w:hAnsi="Times New Roman" w:cs="Times New Roman"/>
                <w:b/>
                <w:bCs/>
                <w:noProof/>
              </w:rPr>
              <w:t>1.2</w:t>
            </w:r>
            <w:r w:rsidRPr="003A0D6A">
              <w:rPr>
                <w:rStyle w:val="a4"/>
                <w:rFonts w:ascii="Times New Roman" w:eastAsia="宋体" w:hAnsi="Times New Roman" w:cs="Times New Roman"/>
                <w:b/>
                <w:bCs/>
                <w:noProof/>
              </w:rPr>
              <w:t>快捷菜单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_Toc153956646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2E150F" w14:textId="078FE0B3" w:rsidR="00AB7DEC" w:rsidRDefault="00AB7DEC" w:rsidP="00AB7DEC">
          <w:pPr>
            <w:pStyle w:val="TOC1"/>
            <w:tabs>
              <w:tab w:val="right" w:leader="dot" w:pos="8296"/>
            </w:tabs>
            <w:rPr>
              <w:noProof/>
            </w:rPr>
          </w:pPr>
          <w:hyperlink w:anchor="_Toc153956647" w:history="1">
            <w:r w:rsidRPr="003A0D6A">
              <w:rPr>
                <w:rStyle w:val="a4"/>
                <w:rFonts w:ascii="宋体" w:eastAsia="宋体" w:hAnsi="宋体" w:cs="Times New Roman"/>
                <w:b/>
                <w:bCs/>
                <w:noProof/>
              </w:rPr>
              <w:t>二、投标人报名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_Toc153956647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EAAFA7" w14:textId="68D44035" w:rsidR="00AB7DEC" w:rsidRDefault="00AB7DEC">
          <w:pPr>
            <w:pStyle w:val="TOC2"/>
            <w:tabs>
              <w:tab w:val="right" w:leader="dot" w:pos="8296"/>
            </w:tabs>
            <w:rPr>
              <w:noProof/>
            </w:rPr>
          </w:pPr>
          <w:hyperlink w:anchor="_Toc153956648" w:history="1">
            <w:r w:rsidRPr="003A0D6A">
              <w:rPr>
                <w:rStyle w:val="a4"/>
                <w:rFonts w:ascii="Times New Roman" w:eastAsia="宋体" w:hAnsi="Times New Roman" w:cs="Times New Roman"/>
                <w:b/>
                <w:bCs/>
                <w:noProof/>
              </w:rPr>
              <w:t xml:space="preserve">2.1 </w:t>
            </w:r>
            <w:r w:rsidRPr="003A0D6A">
              <w:rPr>
                <w:rStyle w:val="a4"/>
                <w:rFonts w:ascii="Times New Roman" w:eastAsia="宋体" w:hAnsi="Times New Roman" w:cs="Times New Roman"/>
                <w:b/>
                <w:bCs/>
                <w:noProof/>
              </w:rPr>
              <w:t>投标前阶段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_Toc153956648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614CEC" w14:textId="49DCE2A0" w:rsidR="00AB7DEC" w:rsidRDefault="00AB7DEC">
          <w:pPr>
            <w:pStyle w:val="TOC3"/>
            <w:tabs>
              <w:tab w:val="right" w:leader="dot" w:pos="8296"/>
            </w:tabs>
            <w:rPr>
              <w:noProof/>
            </w:rPr>
          </w:pPr>
          <w:hyperlink w:anchor="_Toc153956649" w:history="1">
            <w:r w:rsidRPr="003A0D6A">
              <w:rPr>
                <w:rStyle w:val="a4"/>
                <w:rFonts w:ascii="宋体" w:eastAsia="宋体" w:hAnsi="宋体"/>
                <w:noProof/>
              </w:rPr>
              <w:t>2.1.1招标文件领取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_Toc153956649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D0B680" w14:textId="2EF82E72" w:rsidR="00AB7DEC" w:rsidRDefault="00AB7DEC">
          <w:pPr>
            <w:pStyle w:val="TOC3"/>
            <w:tabs>
              <w:tab w:val="right" w:leader="dot" w:pos="8296"/>
            </w:tabs>
            <w:rPr>
              <w:noProof/>
            </w:rPr>
          </w:pPr>
          <w:hyperlink w:anchor="_Toc153956650" w:history="1">
            <w:r w:rsidRPr="003A0D6A">
              <w:rPr>
                <w:rStyle w:val="a4"/>
                <w:rFonts w:ascii="宋体" w:eastAsia="宋体" w:hAnsi="宋体"/>
                <w:noProof/>
              </w:rPr>
              <w:t>2.1.2答疑澄清文件领取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_Toc153956650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F63241" w14:textId="1B178213" w:rsidR="00AB7DEC" w:rsidRDefault="00AB7DEC">
          <w:pPr>
            <w:pStyle w:val="TOC3"/>
            <w:tabs>
              <w:tab w:val="right" w:leader="dot" w:pos="8296"/>
            </w:tabs>
            <w:rPr>
              <w:noProof/>
            </w:rPr>
          </w:pPr>
          <w:hyperlink w:anchor="_Toc153956651" w:history="1">
            <w:r w:rsidRPr="003A0D6A">
              <w:rPr>
                <w:rStyle w:val="a4"/>
                <w:rFonts w:ascii="宋体" w:eastAsia="宋体" w:hAnsi="宋体"/>
                <w:noProof/>
              </w:rPr>
              <w:t>2.1.3在线提问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_Toc153956651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F2B4B7" w14:textId="1C6EDD1E" w:rsidR="00AB7DEC" w:rsidRDefault="00AB7DEC">
          <w:pPr>
            <w:pStyle w:val="TOC2"/>
            <w:tabs>
              <w:tab w:val="right" w:leader="dot" w:pos="8296"/>
            </w:tabs>
            <w:rPr>
              <w:noProof/>
            </w:rPr>
          </w:pPr>
          <w:hyperlink w:anchor="_Toc153956652" w:history="1">
            <w:r w:rsidRPr="003A0D6A">
              <w:rPr>
                <w:rStyle w:val="a4"/>
                <w:rFonts w:ascii="Times New Roman" w:eastAsia="宋体" w:hAnsi="Times New Roman" w:cs="Times New Roman"/>
                <w:b/>
                <w:bCs/>
                <w:noProof/>
              </w:rPr>
              <w:t xml:space="preserve">2.2 </w:t>
            </w:r>
            <w:r w:rsidRPr="003A0D6A">
              <w:rPr>
                <w:rStyle w:val="a4"/>
                <w:rFonts w:ascii="Times New Roman" w:eastAsia="宋体" w:hAnsi="Times New Roman" w:cs="Times New Roman"/>
                <w:b/>
                <w:bCs/>
                <w:noProof/>
              </w:rPr>
              <w:t>投标前阶段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_Toc153956652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0BA6CC" w14:textId="27742E2E" w:rsidR="00AB7DEC" w:rsidRDefault="00AB7DEC">
          <w:pPr>
            <w:pStyle w:val="TOC3"/>
            <w:tabs>
              <w:tab w:val="right" w:leader="dot" w:pos="8296"/>
            </w:tabs>
            <w:rPr>
              <w:noProof/>
            </w:rPr>
          </w:pPr>
          <w:hyperlink w:anchor="_Toc153956653" w:history="1">
            <w:r w:rsidRPr="003A0D6A">
              <w:rPr>
                <w:rStyle w:val="a4"/>
                <w:rFonts w:ascii="宋体" w:eastAsia="宋体" w:hAnsi="宋体"/>
                <w:noProof/>
              </w:rPr>
              <w:t>2.2.1上传投标文件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_Toc153956653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0AC389" w14:textId="7662D7D8" w:rsidR="00AB7DEC" w:rsidRDefault="00AB7DEC">
          <w:pPr>
            <w:pStyle w:val="TOC3"/>
            <w:tabs>
              <w:tab w:val="right" w:leader="dot" w:pos="8296"/>
            </w:tabs>
            <w:rPr>
              <w:noProof/>
            </w:rPr>
          </w:pPr>
          <w:hyperlink w:anchor="_Toc153956654" w:history="1">
            <w:r w:rsidRPr="003A0D6A">
              <w:rPr>
                <w:rStyle w:val="a4"/>
                <w:rFonts w:ascii="宋体" w:eastAsia="宋体" w:hAnsi="宋体"/>
                <w:noProof/>
              </w:rPr>
              <w:t>2.2.2在线异议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_Toc153956654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FC6065" w14:textId="596C349C" w:rsidR="00AB7DEC" w:rsidRDefault="00AB7DEC">
          <w:pPr>
            <w:pStyle w:val="TOC3"/>
            <w:tabs>
              <w:tab w:val="right" w:leader="dot" w:pos="8296"/>
            </w:tabs>
            <w:rPr>
              <w:noProof/>
            </w:rPr>
          </w:pPr>
          <w:hyperlink w:anchor="_Toc153956655" w:history="1">
            <w:r w:rsidRPr="003A0D6A">
              <w:rPr>
                <w:rStyle w:val="a4"/>
                <w:rFonts w:ascii="宋体" w:eastAsia="宋体" w:hAnsi="宋体"/>
                <w:noProof/>
              </w:rPr>
              <w:t>2.2.3 保函办理-工程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_Toc153956655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0AE5AC" w14:textId="0268D139" w:rsidR="00AB7DEC" w:rsidRDefault="00AB7DEC">
          <w:pPr>
            <w:pStyle w:val="TOC2"/>
            <w:tabs>
              <w:tab w:val="right" w:leader="dot" w:pos="8296"/>
            </w:tabs>
            <w:rPr>
              <w:noProof/>
            </w:rPr>
          </w:pPr>
          <w:hyperlink w:anchor="_Toc153956656" w:history="1">
            <w:r w:rsidRPr="003A0D6A">
              <w:rPr>
                <w:rStyle w:val="a4"/>
                <w:rFonts w:ascii="Times New Roman" w:eastAsia="宋体" w:hAnsi="Times New Roman" w:cs="Times New Roman"/>
                <w:b/>
                <w:bCs/>
                <w:noProof/>
              </w:rPr>
              <w:t xml:space="preserve">2.3 </w:t>
            </w:r>
            <w:r w:rsidRPr="003A0D6A">
              <w:rPr>
                <w:rStyle w:val="a4"/>
                <w:rFonts w:ascii="Times New Roman" w:eastAsia="宋体" w:hAnsi="Times New Roman" w:cs="Times New Roman"/>
                <w:b/>
                <w:bCs/>
                <w:noProof/>
              </w:rPr>
              <w:t>开</w:t>
            </w:r>
            <w:r w:rsidRPr="003A0D6A">
              <w:rPr>
                <w:rStyle w:val="a4"/>
                <w:rFonts w:ascii="Times New Roman" w:eastAsia="宋体" w:hAnsi="Times New Roman" w:cs="Times New Roman"/>
                <w:b/>
                <w:bCs/>
                <w:noProof/>
              </w:rPr>
              <w:t>/</w:t>
            </w:r>
            <w:r w:rsidRPr="003A0D6A">
              <w:rPr>
                <w:rStyle w:val="a4"/>
                <w:rFonts w:ascii="Times New Roman" w:eastAsia="宋体" w:hAnsi="Times New Roman" w:cs="Times New Roman"/>
                <w:b/>
                <w:bCs/>
                <w:noProof/>
              </w:rPr>
              <w:t>评标阶段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_Toc153956656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19CF4E" w14:textId="3D31FD05" w:rsidR="00AB7DEC" w:rsidRDefault="00AB7DEC">
          <w:pPr>
            <w:pStyle w:val="TOC3"/>
            <w:tabs>
              <w:tab w:val="right" w:leader="dot" w:pos="8296"/>
            </w:tabs>
            <w:rPr>
              <w:noProof/>
            </w:rPr>
          </w:pPr>
          <w:hyperlink w:anchor="_Toc153956657" w:history="1">
            <w:r w:rsidRPr="003A0D6A">
              <w:rPr>
                <w:rStyle w:val="a4"/>
                <w:rFonts w:ascii="宋体" w:eastAsia="宋体" w:hAnsi="宋体"/>
                <w:noProof/>
              </w:rPr>
              <w:t>2.3.1不见面开标大厅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_Toc153956657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329252" w14:textId="148AA94C" w:rsidR="00AB7DEC" w:rsidRDefault="00AB7DEC">
          <w:pPr>
            <w:pStyle w:val="TOC3"/>
            <w:tabs>
              <w:tab w:val="right" w:leader="dot" w:pos="8296"/>
            </w:tabs>
            <w:rPr>
              <w:noProof/>
            </w:rPr>
          </w:pPr>
          <w:hyperlink w:anchor="_Toc153956658" w:history="1">
            <w:r w:rsidRPr="003A0D6A">
              <w:rPr>
                <w:rStyle w:val="a4"/>
                <w:rFonts w:ascii="宋体" w:eastAsia="宋体" w:hAnsi="宋体"/>
                <w:noProof/>
              </w:rPr>
              <w:t>2.3.2 评标澄清回复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_Toc153956658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2402FE" w14:textId="5DCE2E9B" w:rsidR="00AB7DEC" w:rsidRDefault="00AB7DEC">
          <w:pPr>
            <w:pStyle w:val="TOC3"/>
            <w:tabs>
              <w:tab w:val="right" w:leader="dot" w:pos="8296"/>
            </w:tabs>
            <w:rPr>
              <w:noProof/>
            </w:rPr>
          </w:pPr>
          <w:hyperlink w:anchor="_Toc153956659" w:history="1">
            <w:r w:rsidRPr="003A0D6A">
              <w:rPr>
                <w:rStyle w:val="a4"/>
                <w:rFonts w:ascii="宋体" w:eastAsia="宋体" w:hAnsi="宋体"/>
                <w:noProof/>
              </w:rPr>
              <w:t>2.3.3项目经理答辩编号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_Toc153956659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93B4BF" w14:textId="62DED40E" w:rsidR="00AB7DEC" w:rsidRDefault="00AB7DEC">
          <w:pPr>
            <w:pStyle w:val="TOC2"/>
            <w:tabs>
              <w:tab w:val="right" w:leader="dot" w:pos="8296"/>
            </w:tabs>
            <w:rPr>
              <w:noProof/>
            </w:rPr>
          </w:pPr>
          <w:hyperlink w:anchor="_Toc153956660" w:history="1">
            <w:r w:rsidRPr="003A0D6A">
              <w:rPr>
                <w:rStyle w:val="a4"/>
                <w:rFonts w:ascii="Times New Roman" w:eastAsia="宋体" w:hAnsi="Times New Roman" w:cs="Times New Roman"/>
                <w:b/>
                <w:bCs/>
                <w:noProof/>
              </w:rPr>
              <w:t>2.4</w:t>
            </w:r>
            <w:r w:rsidRPr="003A0D6A">
              <w:rPr>
                <w:rStyle w:val="a4"/>
                <w:rFonts w:ascii="Times New Roman" w:eastAsia="宋体" w:hAnsi="Times New Roman" w:cs="Times New Roman"/>
                <w:b/>
                <w:bCs/>
                <w:noProof/>
              </w:rPr>
              <w:t>定标后阶段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_Toc153956660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89F880" w14:textId="193C7017" w:rsidR="00AB7DEC" w:rsidRDefault="00AB7DEC">
          <w:pPr>
            <w:pStyle w:val="TOC3"/>
            <w:tabs>
              <w:tab w:val="right" w:leader="dot" w:pos="8296"/>
            </w:tabs>
            <w:rPr>
              <w:noProof/>
            </w:rPr>
          </w:pPr>
          <w:hyperlink w:anchor="_Toc153956661" w:history="1">
            <w:r w:rsidRPr="003A0D6A">
              <w:rPr>
                <w:rStyle w:val="a4"/>
                <w:rFonts w:ascii="宋体" w:eastAsia="宋体" w:hAnsi="宋体"/>
                <w:noProof/>
              </w:rPr>
              <w:t>2.4.1中标通知书查看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_Toc153956661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0F1CBE" w14:textId="4551BC50" w:rsidR="00AB7DEC" w:rsidRDefault="00AB7DEC">
          <w:pPr>
            <w:pStyle w:val="TOC3"/>
            <w:tabs>
              <w:tab w:val="right" w:leader="dot" w:pos="8296"/>
            </w:tabs>
            <w:rPr>
              <w:noProof/>
            </w:rPr>
          </w:pPr>
          <w:hyperlink w:anchor="_Toc153956662" w:history="1">
            <w:r w:rsidRPr="003A0D6A">
              <w:rPr>
                <w:rStyle w:val="a4"/>
                <w:rFonts w:ascii="宋体" w:eastAsia="宋体" w:hAnsi="宋体"/>
                <w:noProof/>
              </w:rPr>
              <w:t>2.4.2履约保函办理-工程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_Toc153956662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CE817D" w14:textId="3A813D11" w:rsidR="00AB7DEC" w:rsidRDefault="00AB7DEC">
          <w:pPr>
            <w:pStyle w:val="TOC3"/>
            <w:tabs>
              <w:tab w:val="right" w:leader="dot" w:pos="8296"/>
            </w:tabs>
            <w:rPr>
              <w:noProof/>
            </w:rPr>
          </w:pPr>
          <w:hyperlink w:anchor="_Toc153956663" w:history="1">
            <w:r w:rsidRPr="003A0D6A">
              <w:rPr>
                <w:rStyle w:val="a4"/>
                <w:rFonts w:ascii="宋体" w:eastAsia="宋体" w:hAnsi="宋体"/>
                <w:noProof/>
              </w:rPr>
              <w:t>2.4.3服务评价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_Toc153956663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4A516E" w14:textId="7F3DF93F" w:rsidR="00AB7DEC" w:rsidRDefault="00AB7DEC">
          <w:pPr>
            <w:pStyle w:val="TOC3"/>
            <w:tabs>
              <w:tab w:val="right" w:leader="dot" w:pos="8296"/>
            </w:tabs>
            <w:rPr>
              <w:noProof/>
            </w:rPr>
          </w:pPr>
          <w:hyperlink w:anchor="_Toc153956664" w:history="1">
            <w:r w:rsidRPr="003A0D6A">
              <w:rPr>
                <w:rStyle w:val="a4"/>
                <w:rFonts w:ascii="宋体" w:eastAsia="宋体" w:hAnsi="宋体"/>
                <w:noProof/>
              </w:rPr>
              <w:t>2.4.4在线投诉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_Toc153956664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1E9FD4" w14:textId="5022CB91" w:rsidR="00DB35F8" w:rsidRDefault="009F53F7">
          <w:pPr>
            <w:rPr>
              <w:rFonts w:ascii="宋体" w:eastAsia="宋体" w:hAnsi="宋体"/>
              <w:b/>
              <w:bCs/>
              <w:lang w:val="zh-CN"/>
            </w:rPr>
          </w:pPr>
          <w:r>
            <w:rPr>
              <w:rFonts w:ascii="宋体" w:eastAsia="宋体" w:hAnsi="宋体"/>
              <w:bCs/>
              <w:lang w:val="zh-CN"/>
            </w:rPr>
            <w:fldChar w:fldCharType="end"/>
          </w:r>
        </w:p>
      </w:sdtContent>
    </w:sdt>
    <w:p w14:paraId="54E67C3A" w14:textId="77777777" w:rsidR="00DB35F8" w:rsidRDefault="00DB35F8">
      <w:pPr>
        <w:rPr>
          <w:rFonts w:ascii="宋体" w:eastAsia="宋体" w:hAnsi="宋体"/>
          <w:b/>
          <w:bCs/>
          <w:lang w:val="zh-CN"/>
        </w:rPr>
      </w:pPr>
    </w:p>
    <w:p w14:paraId="2938B2C9" w14:textId="77777777" w:rsidR="00DB35F8" w:rsidRDefault="00DB35F8"/>
    <w:p w14:paraId="7F2F8A34" w14:textId="77777777" w:rsidR="00DB35F8" w:rsidRDefault="00DB35F8"/>
    <w:p w14:paraId="5DD5EE24" w14:textId="77777777" w:rsidR="00DB35F8" w:rsidRDefault="00DB35F8"/>
    <w:p w14:paraId="731DC1A7" w14:textId="77777777" w:rsidR="00DB35F8" w:rsidRDefault="00DB35F8"/>
    <w:p w14:paraId="579B170E" w14:textId="740616BA" w:rsidR="00DB35F8" w:rsidRDefault="00195F7D" w:rsidP="00195F7D">
      <w:pPr>
        <w:tabs>
          <w:tab w:val="left" w:pos="2812"/>
        </w:tabs>
      </w:pPr>
      <w:r>
        <w:tab/>
      </w:r>
    </w:p>
    <w:p w14:paraId="73D069CC" w14:textId="77777777" w:rsidR="00DB35F8" w:rsidRDefault="00DB35F8"/>
    <w:p w14:paraId="1D779EAA" w14:textId="77777777" w:rsidR="00DB35F8" w:rsidRDefault="00DB35F8"/>
    <w:p w14:paraId="110E9470" w14:textId="77777777" w:rsidR="00DB35F8" w:rsidRDefault="00DB35F8"/>
    <w:p w14:paraId="77613465" w14:textId="77777777" w:rsidR="00DB35F8" w:rsidRDefault="00DB35F8"/>
    <w:p w14:paraId="6724113B" w14:textId="1D0D47AE" w:rsidR="00DB35F8" w:rsidRDefault="00DB35F8"/>
    <w:p w14:paraId="21838D58" w14:textId="4ED2261C" w:rsidR="00AB7DEC" w:rsidRDefault="00AB7DEC"/>
    <w:p w14:paraId="6F0CE266" w14:textId="5C566847" w:rsidR="00AB7DEC" w:rsidRDefault="00AB7DEC"/>
    <w:p w14:paraId="79EB4421" w14:textId="77777777" w:rsidR="00AB7DEC" w:rsidRDefault="00AB7DEC">
      <w:pPr>
        <w:rPr>
          <w:rFonts w:hint="eastAsia"/>
        </w:rPr>
      </w:pPr>
    </w:p>
    <w:p w14:paraId="6DB5FF17" w14:textId="77777777" w:rsidR="00DB35F8" w:rsidRDefault="00DB35F8"/>
    <w:p w14:paraId="44C36F75" w14:textId="77777777" w:rsidR="00DB35F8" w:rsidRDefault="00DB35F8"/>
    <w:p w14:paraId="1897C335" w14:textId="77777777" w:rsidR="00DB35F8" w:rsidRDefault="009F53F7">
      <w:pPr>
        <w:keepNext/>
        <w:keepLines/>
        <w:numPr>
          <w:ilvl w:val="0"/>
          <w:numId w:val="1"/>
        </w:numPr>
        <w:tabs>
          <w:tab w:val="left" w:pos="567"/>
        </w:tabs>
        <w:spacing w:before="120" w:after="120" w:line="360" w:lineRule="auto"/>
        <w:ind w:left="629" w:hanging="629"/>
        <w:outlineLvl w:val="0"/>
        <w:rPr>
          <w:rFonts w:ascii="宋体" w:eastAsia="宋体" w:hAnsi="宋体" w:cs="Times New Roman"/>
          <w:b/>
          <w:bCs/>
          <w:sz w:val="30"/>
          <w:szCs w:val="32"/>
        </w:rPr>
      </w:pPr>
      <w:bookmarkStart w:id="0" w:name="_Toc118471126"/>
      <w:bookmarkStart w:id="1" w:name="_Toc153956644"/>
      <w:r>
        <w:rPr>
          <w:rFonts w:ascii="宋体" w:eastAsia="宋体" w:hAnsi="宋体" w:cs="Times New Roman" w:hint="eastAsia"/>
          <w:b/>
          <w:bCs/>
          <w:sz w:val="30"/>
          <w:szCs w:val="32"/>
        </w:rPr>
        <w:lastRenderedPageBreak/>
        <w:t>公共模块概述</w:t>
      </w:r>
      <w:bookmarkEnd w:id="0"/>
      <w:bookmarkEnd w:id="1"/>
    </w:p>
    <w:p w14:paraId="11288AB8" w14:textId="77777777" w:rsidR="00DB35F8" w:rsidRPr="0047094B" w:rsidRDefault="009F53F7" w:rsidP="0047094B">
      <w:pPr>
        <w:keepNext/>
        <w:keepLines/>
        <w:tabs>
          <w:tab w:val="left" w:pos="567"/>
        </w:tabs>
        <w:spacing w:line="360" w:lineRule="auto"/>
        <w:jc w:val="left"/>
        <w:outlineLvl w:val="1"/>
        <w:rPr>
          <w:rFonts w:ascii="Times New Roman" w:eastAsia="宋体" w:hAnsi="Times New Roman" w:cs="Times New Roman"/>
          <w:b/>
          <w:bCs/>
          <w:sz w:val="28"/>
          <w:szCs w:val="28"/>
        </w:rPr>
      </w:pPr>
      <w:bookmarkStart w:id="2" w:name="_Toc118471127"/>
      <w:bookmarkStart w:id="3" w:name="_Toc153956645"/>
      <w:r w:rsidRPr="0047094B">
        <w:rPr>
          <w:rFonts w:ascii="Times New Roman" w:eastAsia="宋体" w:hAnsi="Times New Roman" w:cs="Times New Roman" w:hint="eastAsia"/>
          <w:b/>
          <w:bCs/>
          <w:sz w:val="28"/>
          <w:szCs w:val="28"/>
        </w:rPr>
        <w:t>1</w:t>
      </w:r>
      <w:r w:rsidRPr="0047094B">
        <w:rPr>
          <w:rFonts w:ascii="Times New Roman" w:eastAsia="宋体" w:hAnsi="Times New Roman" w:cs="Times New Roman"/>
          <w:b/>
          <w:bCs/>
          <w:sz w:val="28"/>
          <w:szCs w:val="28"/>
        </w:rPr>
        <w:t>.1</w:t>
      </w:r>
      <w:r w:rsidRPr="0047094B">
        <w:rPr>
          <w:rFonts w:ascii="Times New Roman" w:eastAsia="宋体" w:hAnsi="Times New Roman" w:cs="Times New Roman" w:hint="eastAsia"/>
          <w:b/>
          <w:bCs/>
          <w:sz w:val="28"/>
          <w:szCs w:val="28"/>
        </w:rPr>
        <w:t>登录交易平台</w:t>
      </w:r>
      <w:bookmarkEnd w:id="2"/>
      <w:bookmarkEnd w:id="3"/>
    </w:p>
    <w:p w14:paraId="5B5E6CBD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前提条件：</w:t>
      </w:r>
    </w:p>
    <w:p w14:paraId="507E7BD4" w14:textId="77777777" w:rsidR="00DB35F8" w:rsidRDefault="009F53F7">
      <w:pPr>
        <w:spacing w:line="440" w:lineRule="exact"/>
        <w:ind w:firstLineChars="200" w:firstLine="420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投标人已经开通了账号,获得了有效的CA证书，并且已经激活。</w:t>
      </w:r>
    </w:p>
    <w:p w14:paraId="1F6166CF" w14:textId="77777777" w:rsidR="00DB35F8" w:rsidRDefault="009F53F7">
      <w:pPr>
        <w:spacing w:line="440" w:lineRule="exact"/>
        <w:ind w:firstLineChars="200" w:firstLine="420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投标人完成了信息的录入，并且已经审核通过。</w:t>
      </w:r>
    </w:p>
    <w:p w14:paraId="76B1D129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操作步骤：</w:t>
      </w:r>
    </w:p>
    <w:p w14:paraId="1EB21A6B" w14:textId="77777777" w:rsidR="00DB35F8" w:rsidRDefault="009F53F7">
      <w:pPr>
        <w:spacing w:line="440" w:lineRule="exact"/>
        <w:rPr>
          <w:rFonts w:ascii="宋体" w:eastAsia="宋体" w:hAnsi="宋体"/>
        </w:rPr>
      </w:pPr>
      <w:r>
        <w:rPr>
          <w:rFonts w:ascii="宋体" w:eastAsia="宋体" w:hAnsi="宋体" w:hint="eastAsia"/>
          <w:szCs w:val="21"/>
        </w:rPr>
        <w:t>1、打开宣城市公共资源交易服务网</w:t>
      </w:r>
      <w:r>
        <w:rPr>
          <w:rFonts w:ascii="宋体" w:eastAsia="宋体" w:hAnsi="宋体" w:cs="宋体" w:hint="eastAsia"/>
          <w:sz w:val="24"/>
          <w:szCs w:val="24"/>
        </w:rPr>
        <w:t>https://ggzyjy.xuancheng.gov.cn/xcspfront/</w:t>
      </w:r>
      <w:r>
        <w:rPr>
          <w:rFonts w:ascii="宋体" w:eastAsia="宋体" w:hAnsi="宋体" w:hint="eastAsia"/>
        </w:rPr>
        <w:t>，如图：</w:t>
      </w:r>
    </w:p>
    <w:p w14:paraId="31AC2C8D" w14:textId="77777777" w:rsidR="00DB35F8" w:rsidRDefault="009F53F7">
      <w:pPr>
        <w:jc w:val="left"/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drawing>
          <wp:inline distT="0" distB="0" distL="0" distR="0" wp14:anchorId="32A80B3A" wp14:editId="73C37DFE">
            <wp:extent cx="5138420" cy="2647950"/>
            <wp:effectExtent l="0" t="0" r="508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3842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3535E11C" w14:textId="77777777" w:rsidR="00DB35F8" w:rsidRDefault="00DB35F8">
      <w:pPr>
        <w:jc w:val="left"/>
        <w:rPr>
          <w:rFonts w:ascii="宋体" w:eastAsia="宋体" w:hAnsi="宋体"/>
        </w:rPr>
      </w:pPr>
    </w:p>
    <w:p w14:paraId="6F09B860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2、选择主体登陆-参与交易-新版平台交易入口。如下图：</w:t>
      </w:r>
    </w:p>
    <w:p w14:paraId="62F32678" w14:textId="77777777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114300" distR="114300" wp14:anchorId="2DC575E1" wp14:editId="0B481547">
            <wp:extent cx="5273675" cy="2261870"/>
            <wp:effectExtent l="0" t="0" r="3175" b="508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26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/>
        </w:rPr>
        <w:t xml:space="preserve"> </w:t>
      </w:r>
    </w:p>
    <w:p w14:paraId="6196DB3A" w14:textId="51A1AC1C" w:rsidR="00DB35F8" w:rsidRDefault="00DB35F8">
      <w:pPr>
        <w:rPr>
          <w:rFonts w:ascii="宋体" w:eastAsia="宋体" w:hAnsi="宋体"/>
        </w:rPr>
      </w:pPr>
    </w:p>
    <w:p w14:paraId="42548D68" w14:textId="77777777" w:rsidR="00AB7DEC" w:rsidRPr="00B2768E" w:rsidRDefault="00AB7DEC">
      <w:pPr>
        <w:rPr>
          <w:rFonts w:ascii="宋体" w:eastAsia="宋体" w:hAnsi="宋体" w:hint="eastAsia"/>
        </w:rPr>
      </w:pPr>
    </w:p>
    <w:p w14:paraId="4BA170C4" w14:textId="4243D990" w:rsidR="00B2768E" w:rsidRPr="0001207A" w:rsidRDefault="00B2768E" w:rsidP="00B2768E">
      <w:pPr>
        <w:spacing w:line="440" w:lineRule="exact"/>
        <w:rPr>
          <w:rFonts w:ascii="Calibri" w:eastAsia="宋体" w:hAnsi="Calibri" w:cs="Times New Roman"/>
        </w:rPr>
      </w:pPr>
      <w:r>
        <w:rPr>
          <w:rFonts w:ascii="Times New Roman" w:eastAsia="宋体" w:hAnsi="Times New Roman" w:cs="Times New Roman"/>
          <w:szCs w:val="24"/>
        </w:rPr>
        <w:lastRenderedPageBreak/>
        <w:t>3</w:t>
      </w:r>
      <w:r w:rsidRPr="0001207A">
        <w:rPr>
          <w:rFonts w:ascii="Times New Roman" w:eastAsia="宋体" w:hAnsi="Times New Roman" w:cs="Times New Roman" w:hint="eastAsia"/>
          <w:szCs w:val="24"/>
        </w:rPr>
        <w:t>、</w:t>
      </w:r>
      <w:r w:rsidRPr="0001207A">
        <w:rPr>
          <w:rFonts w:ascii="Calibri" w:eastAsia="宋体" w:hAnsi="Calibri" w:cs="Times New Roman" w:hint="eastAsia"/>
        </w:rPr>
        <w:t>代理可使用两种方式登录：</w:t>
      </w:r>
      <w:r w:rsidRPr="0001207A">
        <w:rPr>
          <w:rFonts w:ascii="Calibri" w:eastAsia="宋体" w:hAnsi="Calibri" w:cs="Times New Roman" w:hint="eastAsia"/>
        </w:rPr>
        <w:t>C</w:t>
      </w:r>
      <w:r w:rsidRPr="0001207A">
        <w:rPr>
          <w:rFonts w:ascii="Calibri" w:eastAsia="宋体" w:hAnsi="Calibri" w:cs="Times New Roman"/>
        </w:rPr>
        <w:t>A</w:t>
      </w:r>
      <w:r w:rsidRPr="0001207A">
        <w:rPr>
          <w:rFonts w:ascii="Calibri" w:eastAsia="宋体" w:hAnsi="Calibri" w:cs="Times New Roman" w:hint="eastAsia"/>
        </w:rPr>
        <w:t>登录和标证通登录</w:t>
      </w:r>
    </w:p>
    <w:p w14:paraId="0B6FF02A" w14:textId="77777777" w:rsidR="00B2768E" w:rsidRPr="0001207A" w:rsidRDefault="00B2768E" w:rsidP="00B2768E">
      <w:pPr>
        <w:spacing w:line="440" w:lineRule="exact"/>
        <w:rPr>
          <w:rFonts w:ascii="Calibri" w:eastAsia="宋体" w:hAnsi="Calibri" w:cs="Calibri"/>
          <w:color w:val="333333"/>
          <w:sz w:val="30"/>
          <w:szCs w:val="30"/>
        </w:rPr>
      </w:pPr>
      <w:r w:rsidRPr="0001207A">
        <w:rPr>
          <w:rFonts w:ascii="Calibri" w:eastAsia="宋体" w:hAnsi="Calibri" w:cs="Times New Roman"/>
          <w:noProof/>
        </w:rPr>
        <w:drawing>
          <wp:anchor distT="0" distB="0" distL="114300" distR="114300" simplePos="0" relativeHeight="251651072" behindDoc="1" locked="0" layoutInCell="1" allowOverlap="0" wp14:anchorId="318A7C2C" wp14:editId="28CA72E3">
            <wp:simplePos x="0" y="0"/>
            <wp:positionH relativeFrom="column">
              <wp:posOffset>-29210</wp:posOffset>
            </wp:positionH>
            <wp:positionV relativeFrom="paragraph">
              <wp:posOffset>1026795</wp:posOffset>
            </wp:positionV>
            <wp:extent cx="5266690" cy="2311400"/>
            <wp:effectExtent l="0" t="0" r="0" b="0"/>
            <wp:wrapTight wrapText="bothSides">
              <wp:wrapPolygon edited="0">
                <wp:start x="0" y="0"/>
                <wp:lineTo x="0" y="21363"/>
                <wp:lineTo x="21485" y="21363"/>
                <wp:lineTo x="21485" y="0"/>
                <wp:lineTo x="0" y="0"/>
              </wp:wrapPolygon>
            </wp:wrapTight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231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1207A">
        <w:rPr>
          <w:rFonts w:ascii="Calibri" w:eastAsia="宋体" w:hAnsi="Calibri" w:cs="Times New Roman" w:hint="eastAsia"/>
        </w:rPr>
        <w:t>（</w:t>
      </w:r>
      <w:r w:rsidRPr="0001207A">
        <w:rPr>
          <w:rFonts w:ascii="Calibri" w:eastAsia="宋体" w:hAnsi="Calibri" w:cs="Times New Roman" w:hint="eastAsia"/>
        </w:rPr>
        <w:t>1</w:t>
      </w:r>
      <w:r w:rsidRPr="0001207A">
        <w:rPr>
          <w:rFonts w:ascii="Calibri" w:eastAsia="宋体" w:hAnsi="Calibri" w:cs="Times New Roman" w:hint="eastAsia"/>
        </w:rPr>
        <w:t>）</w:t>
      </w:r>
      <w:r w:rsidRPr="0001207A">
        <w:rPr>
          <w:rFonts w:ascii="Calibri" w:eastAsia="宋体" w:hAnsi="Calibri" w:cs="Times New Roman" w:hint="eastAsia"/>
        </w:rPr>
        <w:t>C</w:t>
      </w:r>
      <w:r w:rsidRPr="0001207A">
        <w:rPr>
          <w:rFonts w:ascii="Calibri" w:eastAsia="宋体" w:hAnsi="Calibri" w:cs="Times New Roman"/>
        </w:rPr>
        <w:t>A</w:t>
      </w:r>
      <w:r w:rsidRPr="0001207A">
        <w:rPr>
          <w:rFonts w:ascii="Calibri" w:eastAsia="宋体" w:hAnsi="Calibri" w:cs="Times New Roman" w:hint="eastAsia"/>
        </w:rPr>
        <w:t>登录：若未办理</w:t>
      </w:r>
      <w:r w:rsidRPr="0001207A">
        <w:rPr>
          <w:rFonts w:ascii="Calibri" w:eastAsia="宋体" w:hAnsi="Calibri" w:cs="Times New Roman" w:hint="eastAsia"/>
        </w:rPr>
        <w:t>C</w:t>
      </w:r>
      <w:r w:rsidRPr="0001207A">
        <w:rPr>
          <w:rFonts w:ascii="Calibri" w:eastAsia="宋体" w:hAnsi="Calibri" w:cs="Times New Roman"/>
        </w:rPr>
        <w:t>A</w:t>
      </w:r>
      <w:r w:rsidRPr="0001207A">
        <w:rPr>
          <w:rFonts w:ascii="Calibri" w:eastAsia="宋体" w:hAnsi="Calibri" w:cs="Times New Roman" w:hint="eastAsia"/>
        </w:rPr>
        <w:t>，可进入宣城市公共资源交易中心官网，进入【主体登录</w:t>
      </w:r>
      <w:r w:rsidRPr="0001207A">
        <w:rPr>
          <w:rFonts w:ascii="Calibri" w:eastAsia="宋体" w:hAnsi="Calibri" w:cs="Times New Roman" w:hint="eastAsia"/>
        </w:rPr>
        <w:t>-</w:t>
      </w:r>
      <w:r w:rsidRPr="0001207A">
        <w:rPr>
          <w:rFonts w:ascii="Calibri" w:eastAsia="宋体" w:hAnsi="Calibri" w:cs="Times New Roman"/>
        </w:rPr>
        <w:t>CA</w:t>
      </w:r>
      <w:r w:rsidRPr="0001207A">
        <w:rPr>
          <w:rFonts w:ascii="Calibri" w:eastAsia="宋体" w:hAnsi="Calibri" w:cs="Times New Roman" w:hint="eastAsia"/>
        </w:rPr>
        <w:t>办理】进行</w:t>
      </w:r>
      <w:r w:rsidRPr="0001207A">
        <w:rPr>
          <w:rFonts w:ascii="Calibri" w:eastAsia="宋体" w:hAnsi="Calibri" w:cs="Times New Roman"/>
        </w:rPr>
        <w:t>CA</w:t>
      </w:r>
      <w:r w:rsidRPr="0001207A">
        <w:rPr>
          <w:rFonts w:ascii="Calibri" w:eastAsia="宋体" w:hAnsi="Calibri" w:cs="Times New Roman" w:hint="eastAsia"/>
        </w:rPr>
        <w:t>办理或者咨询</w:t>
      </w:r>
      <w:r w:rsidRPr="0001207A">
        <w:rPr>
          <w:rFonts w:ascii="Calibri" w:eastAsia="宋体" w:hAnsi="Calibri" w:cs="Times New Roman" w:hint="eastAsia"/>
        </w:rPr>
        <w:t>0563-2616181</w:t>
      </w:r>
      <w:r w:rsidRPr="0001207A">
        <w:rPr>
          <w:rFonts w:ascii="Calibri" w:eastAsia="宋体" w:hAnsi="Calibri" w:cs="Times New Roman" w:hint="eastAsia"/>
        </w:rPr>
        <w:t>、</w:t>
      </w:r>
      <w:r w:rsidRPr="0001207A">
        <w:rPr>
          <w:rFonts w:ascii="Calibri" w:eastAsia="宋体" w:hAnsi="Calibri" w:cs="Times New Roman" w:hint="eastAsia"/>
        </w:rPr>
        <w:t>2611060</w:t>
      </w:r>
      <w:r w:rsidRPr="0001207A">
        <w:rPr>
          <w:rFonts w:ascii="Calibri" w:eastAsia="宋体" w:hAnsi="Calibri" w:cs="Times New Roman" w:hint="eastAsia"/>
        </w:rPr>
        <w:t>。选择</w:t>
      </w:r>
      <w:r w:rsidRPr="0001207A">
        <w:rPr>
          <w:rFonts w:ascii="Calibri" w:eastAsia="宋体" w:hAnsi="Calibri" w:cs="Times New Roman" w:hint="eastAsia"/>
        </w:rPr>
        <w:t>C</w:t>
      </w:r>
      <w:r w:rsidRPr="0001207A">
        <w:rPr>
          <w:rFonts w:ascii="Calibri" w:eastAsia="宋体" w:hAnsi="Calibri" w:cs="Times New Roman"/>
        </w:rPr>
        <w:t>A</w:t>
      </w:r>
      <w:r w:rsidRPr="0001207A">
        <w:rPr>
          <w:rFonts w:ascii="Calibri" w:eastAsia="宋体" w:hAnsi="Calibri" w:cs="Times New Roman" w:hint="eastAsia"/>
        </w:rPr>
        <w:t>登录，输入密码后进入电子交易系统。</w:t>
      </w:r>
    </w:p>
    <w:p w14:paraId="605D3061" w14:textId="77777777" w:rsidR="00B2768E" w:rsidRPr="0001207A" w:rsidRDefault="00B2768E" w:rsidP="00B2768E">
      <w:pPr>
        <w:spacing w:line="360" w:lineRule="auto"/>
        <w:jc w:val="left"/>
        <w:rPr>
          <w:rFonts w:ascii="Times New Roman" w:eastAsia="宋体" w:hAnsi="Times New Roman" w:cs="Times New Roman"/>
          <w:szCs w:val="24"/>
        </w:rPr>
      </w:pPr>
    </w:p>
    <w:p w14:paraId="7215F11F" w14:textId="77777777" w:rsidR="00B2768E" w:rsidRDefault="00B2768E" w:rsidP="00B2768E">
      <w:pPr>
        <w:spacing w:line="360" w:lineRule="auto"/>
        <w:jc w:val="left"/>
        <w:rPr>
          <w:rFonts w:ascii="Times New Roman" w:eastAsia="宋体" w:hAnsi="Times New Roman" w:cs="Times New Roman"/>
          <w:szCs w:val="24"/>
        </w:rPr>
      </w:pPr>
      <w:r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79A62C34" wp14:editId="76FABA81">
            <wp:extent cx="5274310" cy="2424430"/>
            <wp:effectExtent l="0" t="0" r="2540" b="13970"/>
            <wp:docPr id="487" name="图片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" name="图片 48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02414" w14:textId="77777777" w:rsidR="00B2768E" w:rsidRPr="0001207A" w:rsidRDefault="00B2768E" w:rsidP="00B2768E">
      <w:pPr>
        <w:spacing w:line="440" w:lineRule="exact"/>
        <w:rPr>
          <w:rFonts w:ascii="Calibri" w:eastAsia="宋体" w:hAnsi="Calibri" w:cs="Times New Roman"/>
        </w:rPr>
      </w:pPr>
      <w:r w:rsidRPr="0001207A">
        <w:rPr>
          <w:rFonts w:ascii="Calibri" w:eastAsia="宋体" w:hAnsi="Calibri" w:cs="Times New Roman" w:hint="eastAsia"/>
        </w:rPr>
        <w:t>（</w:t>
      </w:r>
      <w:r w:rsidRPr="0001207A">
        <w:rPr>
          <w:rFonts w:ascii="Calibri" w:eastAsia="宋体" w:hAnsi="Calibri" w:cs="Times New Roman" w:hint="eastAsia"/>
        </w:rPr>
        <w:t>2</w:t>
      </w:r>
      <w:r w:rsidRPr="0001207A">
        <w:rPr>
          <w:rFonts w:ascii="Calibri" w:eastAsia="宋体" w:hAnsi="Calibri" w:cs="Times New Roman" w:hint="eastAsia"/>
        </w:rPr>
        <w:t>）标证通登录：点击扫码登录平台，进入标证通扫码页面，使用标证通</w:t>
      </w:r>
      <w:r w:rsidRPr="0001207A">
        <w:rPr>
          <w:rFonts w:ascii="Calibri" w:eastAsia="宋体" w:hAnsi="Calibri" w:cs="Times New Roman" w:hint="eastAsia"/>
        </w:rPr>
        <w:t>app</w:t>
      </w:r>
      <w:r w:rsidRPr="0001207A">
        <w:rPr>
          <w:rFonts w:ascii="Calibri" w:eastAsia="宋体" w:hAnsi="Calibri" w:cs="Times New Roman" w:hint="eastAsia"/>
        </w:rPr>
        <w:t>扫码可进行登录。</w:t>
      </w:r>
    </w:p>
    <w:p w14:paraId="2204E9CF" w14:textId="77777777" w:rsidR="00B2768E" w:rsidRPr="0001207A" w:rsidRDefault="00B2768E" w:rsidP="00B2768E">
      <w:pPr>
        <w:spacing w:line="440" w:lineRule="exact"/>
        <w:rPr>
          <w:rFonts w:ascii="Calibri" w:eastAsia="宋体" w:hAnsi="Calibri" w:cs="Times New Roman"/>
          <w:noProof/>
        </w:rPr>
      </w:pPr>
      <w:r w:rsidRPr="0001207A">
        <w:rPr>
          <w:rFonts w:ascii="Calibri" w:eastAsia="宋体" w:hAnsi="Calibri" w:cs="Times New Roman"/>
          <w:noProof/>
        </w:rPr>
        <w:lastRenderedPageBreak/>
        <w:drawing>
          <wp:anchor distT="0" distB="0" distL="114300" distR="114300" simplePos="0" relativeHeight="251653120" behindDoc="1" locked="0" layoutInCell="1" allowOverlap="1" wp14:anchorId="0BD1CB32" wp14:editId="0A6CF909">
            <wp:simplePos x="0" y="0"/>
            <wp:positionH relativeFrom="column">
              <wp:align>center</wp:align>
            </wp:positionH>
            <wp:positionV relativeFrom="paragraph">
              <wp:posOffset>2614295</wp:posOffset>
            </wp:positionV>
            <wp:extent cx="5266690" cy="2311400"/>
            <wp:effectExtent l="0" t="0" r="0" b="0"/>
            <wp:wrapSquare wrapText="bothSides"/>
            <wp:docPr id="480" name="图片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231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1207A">
        <w:rPr>
          <w:rFonts w:ascii="Calibri" w:eastAsia="宋体" w:hAnsi="Calibri" w:cs="Times New Roman"/>
          <w:noProof/>
        </w:rPr>
        <w:drawing>
          <wp:anchor distT="0" distB="0" distL="114300" distR="114300" simplePos="0" relativeHeight="251652096" behindDoc="1" locked="0" layoutInCell="1" allowOverlap="1" wp14:anchorId="119A86C5" wp14:editId="7030E564">
            <wp:simplePos x="0" y="0"/>
            <wp:positionH relativeFrom="column">
              <wp:align>center</wp:align>
            </wp:positionH>
            <wp:positionV relativeFrom="paragraph">
              <wp:posOffset>57785</wp:posOffset>
            </wp:positionV>
            <wp:extent cx="5274310" cy="2303780"/>
            <wp:effectExtent l="0" t="0" r="2540" b="1270"/>
            <wp:wrapTight wrapText="bothSides">
              <wp:wrapPolygon edited="0">
                <wp:start x="0" y="0"/>
                <wp:lineTo x="0" y="21433"/>
                <wp:lineTo x="21532" y="21433"/>
                <wp:lineTo x="21532" y="0"/>
                <wp:lineTo x="0" y="0"/>
              </wp:wrapPolygon>
            </wp:wrapTight>
            <wp:docPr id="251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0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4B5011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4、点击“进入系统”，跳转至身份选择页面。选择竞争主体身份登入。如下图</w:t>
      </w:r>
    </w:p>
    <w:p w14:paraId="1B4B5B7E" w14:textId="77777777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13D07FCB" wp14:editId="40C34ECF">
            <wp:extent cx="5274310" cy="2444115"/>
            <wp:effectExtent l="0" t="0" r="2540" b="1333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1B6E8" w14:textId="40C1A373" w:rsidR="00DB35F8" w:rsidRDefault="00DB35F8">
      <w:pPr>
        <w:rPr>
          <w:rFonts w:ascii="宋体" w:eastAsia="宋体" w:hAnsi="宋体"/>
        </w:rPr>
      </w:pPr>
    </w:p>
    <w:p w14:paraId="5FA8565B" w14:textId="5805CA42" w:rsidR="00AB7DEC" w:rsidRDefault="00AB7DEC">
      <w:pPr>
        <w:rPr>
          <w:rFonts w:ascii="宋体" w:eastAsia="宋体" w:hAnsi="宋体"/>
        </w:rPr>
      </w:pPr>
    </w:p>
    <w:p w14:paraId="712D20B6" w14:textId="77777777" w:rsidR="00AB7DEC" w:rsidRDefault="00AB7DEC">
      <w:pPr>
        <w:rPr>
          <w:rFonts w:ascii="宋体" w:eastAsia="宋体" w:hAnsi="宋体" w:hint="eastAsia"/>
        </w:rPr>
      </w:pPr>
    </w:p>
    <w:p w14:paraId="1DD2BCB9" w14:textId="77777777" w:rsidR="00DB35F8" w:rsidRDefault="009F53F7">
      <w:pPr>
        <w:numPr>
          <w:ilvl w:val="0"/>
          <w:numId w:val="2"/>
        </w:num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lastRenderedPageBreak/>
        <w:t>项目列表也可换成列表形式展示</w:t>
      </w:r>
    </w:p>
    <w:p w14:paraId="389EC1E6" w14:textId="77777777" w:rsidR="00DB35F8" w:rsidRDefault="009F53F7">
      <w:pPr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noProof/>
          <w:szCs w:val="21"/>
        </w:rPr>
        <w:drawing>
          <wp:inline distT="0" distB="0" distL="114300" distR="114300" wp14:anchorId="1FB340A8" wp14:editId="3AC41E43">
            <wp:extent cx="5265420" cy="2175510"/>
            <wp:effectExtent l="0" t="0" r="11430" b="15240"/>
            <wp:docPr id="56" name="图片 56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图片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17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17357" w14:textId="77777777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114300" distR="114300" wp14:anchorId="10C9B0C8" wp14:editId="248FA43A">
            <wp:extent cx="5265420" cy="2106295"/>
            <wp:effectExtent l="0" t="0" r="11430" b="8255"/>
            <wp:docPr id="5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10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2A1D4" w14:textId="77777777" w:rsidR="00DB35F8" w:rsidRDefault="00DB35F8">
      <w:pPr>
        <w:rPr>
          <w:rFonts w:ascii="宋体" w:eastAsia="宋体" w:hAnsi="宋体"/>
        </w:rPr>
      </w:pPr>
    </w:p>
    <w:p w14:paraId="737717F5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6、选中对应的菜单或右上角搜索项目的编号/名称，可查看到对应的项目</w:t>
      </w:r>
    </w:p>
    <w:p w14:paraId="3ADEF8F5" w14:textId="77777777" w:rsidR="00DB35F8" w:rsidRDefault="009F53F7">
      <w:pPr>
        <w:rPr>
          <w:rFonts w:ascii="宋体" w:eastAsia="宋体" w:hAnsi="宋体"/>
          <w:sz w:val="24"/>
          <w:szCs w:val="28"/>
        </w:rPr>
      </w:pPr>
      <w:r>
        <w:rPr>
          <w:noProof/>
        </w:rPr>
        <w:drawing>
          <wp:inline distT="0" distB="0" distL="114300" distR="114300" wp14:anchorId="359C080F" wp14:editId="3DEDE9C3">
            <wp:extent cx="5272405" cy="2174875"/>
            <wp:effectExtent l="0" t="0" r="4445" b="15875"/>
            <wp:docPr id="5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7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198A9" w14:textId="6B4CE50B" w:rsidR="00DB35F8" w:rsidRDefault="00DB35F8">
      <w:pPr>
        <w:rPr>
          <w:rFonts w:ascii="宋体" w:eastAsia="宋体" w:hAnsi="宋体"/>
        </w:rPr>
      </w:pPr>
    </w:p>
    <w:p w14:paraId="7FFBCBCE" w14:textId="79C6A4EE" w:rsidR="00AB7DEC" w:rsidRDefault="00AB7DEC">
      <w:pPr>
        <w:rPr>
          <w:rFonts w:ascii="宋体" w:eastAsia="宋体" w:hAnsi="宋体"/>
        </w:rPr>
      </w:pPr>
    </w:p>
    <w:p w14:paraId="54B22B7B" w14:textId="523AF29C" w:rsidR="00AB7DEC" w:rsidRDefault="00AB7DEC">
      <w:pPr>
        <w:rPr>
          <w:rFonts w:ascii="宋体" w:eastAsia="宋体" w:hAnsi="宋体"/>
        </w:rPr>
      </w:pPr>
    </w:p>
    <w:p w14:paraId="3A7A3E36" w14:textId="7EB17AE6" w:rsidR="00AB7DEC" w:rsidRDefault="00AB7DEC">
      <w:pPr>
        <w:rPr>
          <w:rFonts w:ascii="宋体" w:eastAsia="宋体" w:hAnsi="宋体"/>
        </w:rPr>
      </w:pPr>
    </w:p>
    <w:p w14:paraId="79C4CF39" w14:textId="77777777" w:rsidR="00AB7DEC" w:rsidRDefault="00AB7DEC">
      <w:pPr>
        <w:rPr>
          <w:rFonts w:ascii="宋体" w:eastAsia="宋体" w:hAnsi="宋体" w:hint="eastAsia"/>
        </w:rPr>
      </w:pPr>
    </w:p>
    <w:p w14:paraId="334A5413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/>
          <w:szCs w:val="21"/>
        </w:rPr>
        <w:lastRenderedPageBreak/>
        <w:t>7</w:t>
      </w:r>
      <w:r>
        <w:rPr>
          <w:rFonts w:ascii="宋体" w:eastAsia="宋体" w:hAnsi="宋体" w:hint="eastAsia"/>
          <w:szCs w:val="21"/>
        </w:rPr>
        <w:t>、点击公告详情，可进入到宣城公告资源交易中心官网该项目的招标公告界面。如下图：</w:t>
      </w:r>
    </w:p>
    <w:p w14:paraId="45883E16" w14:textId="77777777" w:rsidR="00DB35F8" w:rsidRDefault="009F53F7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drawing>
          <wp:inline distT="0" distB="0" distL="0" distR="0" wp14:anchorId="6B2DAE29" wp14:editId="527F504E">
            <wp:extent cx="5274310" cy="2430145"/>
            <wp:effectExtent l="0" t="0" r="2540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29C06" w14:textId="77777777" w:rsidR="00DB35F8" w:rsidRDefault="009F53F7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drawing>
          <wp:inline distT="0" distB="0" distL="0" distR="0" wp14:anchorId="7938B273" wp14:editId="0F22D81F">
            <wp:extent cx="5274310" cy="2416810"/>
            <wp:effectExtent l="0" t="0" r="2540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85757" w14:textId="0059A804" w:rsidR="00DB35F8" w:rsidRDefault="00DB35F8"/>
    <w:p w14:paraId="0A8F58FB" w14:textId="38553927" w:rsidR="00AB7DEC" w:rsidRDefault="00AB7DEC"/>
    <w:p w14:paraId="387E5637" w14:textId="77777777" w:rsidR="00AB7DEC" w:rsidRDefault="00AB7DEC">
      <w:pPr>
        <w:rPr>
          <w:rFonts w:hint="eastAsia"/>
        </w:rPr>
      </w:pPr>
    </w:p>
    <w:p w14:paraId="666B712E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/>
          <w:szCs w:val="21"/>
        </w:rPr>
        <w:t>8</w:t>
      </w:r>
      <w:r>
        <w:rPr>
          <w:rFonts w:ascii="宋体" w:eastAsia="宋体" w:hAnsi="宋体" w:hint="eastAsia"/>
          <w:szCs w:val="21"/>
        </w:rPr>
        <w:t>、点击收藏按钮，可在我的收藏界面看到收藏过的所有项目。如下图：</w:t>
      </w:r>
    </w:p>
    <w:p w14:paraId="42E1E3FA" w14:textId="77777777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114300" distR="114300" wp14:anchorId="46C9D7EE" wp14:editId="486DA7EB">
            <wp:extent cx="5271135" cy="2065020"/>
            <wp:effectExtent l="0" t="0" r="5715" b="11430"/>
            <wp:docPr id="6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31CFAFC6" wp14:editId="07970AC3">
            <wp:extent cx="5265420" cy="1905635"/>
            <wp:effectExtent l="0" t="0" r="11430" b="18415"/>
            <wp:docPr id="6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90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3C7BB" w14:textId="77777777" w:rsidR="00DB35F8" w:rsidRDefault="00DB35F8">
      <w:pPr>
        <w:rPr>
          <w:rFonts w:ascii="宋体" w:eastAsia="宋体" w:hAnsi="宋体"/>
        </w:rPr>
      </w:pPr>
    </w:p>
    <w:p w14:paraId="19424FF1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/>
          <w:szCs w:val="21"/>
        </w:rPr>
        <w:t>9</w:t>
      </w:r>
      <w:r>
        <w:rPr>
          <w:rFonts w:ascii="宋体" w:eastAsia="宋体" w:hAnsi="宋体" w:hint="eastAsia"/>
          <w:szCs w:val="21"/>
        </w:rPr>
        <w:t>、点击进入项目，即可跳转至工作台</w:t>
      </w:r>
    </w:p>
    <w:p w14:paraId="20017F88" w14:textId="77777777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114300" distR="114300" wp14:anchorId="4884876C" wp14:editId="1F4C16FF">
            <wp:extent cx="5266055" cy="2071370"/>
            <wp:effectExtent l="0" t="0" r="10795" b="5080"/>
            <wp:docPr id="6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07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8659F9" w14:textId="77777777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114300" distR="114300" wp14:anchorId="451B0988" wp14:editId="39497887">
            <wp:extent cx="5265420" cy="2268220"/>
            <wp:effectExtent l="0" t="0" r="11430" b="17780"/>
            <wp:docPr id="6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68FEE" w14:textId="0E4EBFB6" w:rsidR="00DB35F8" w:rsidRDefault="00DB35F8">
      <w:pPr>
        <w:rPr>
          <w:rFonts w:ascii="宋体" w:eastAsia="宋体" w:hAnsi="宋体"/>
        </w:rPr>
      </w:pPr>
    </w:p>
    <w:p w14:paraId="7E1D6249" w14:textId="48507B10" w:rsidR="00AB7DEC" w:rsidRDefault="00AB7DEC">
      <w:pPr>
        <w:rPr>
          <w:rFonts w:ascii="宋体" w:eastAsia="宋体" w:hAnsi="宋体"/>
        </w:rPr>
      </w:pPr>
    </w:p>
    <w:p w14:paraId="528DE80F" w14:textId="3ACECB05" w:rsidR="00AB7DEC" w:rsidRDefault="00AB7DEC">
      <w:pPr>
        <w:rPr>
          <w:rFonts w:ascii="宋体" w:eastAsia="宋体" w:hAnsi="宋体"/>
        </w:rPr>
      </w:pPr>
    </w:p>
    <w:p w14:paraId="2A4F4D91" w14:textId="3156D8E0" w:rsidR="00AB7DEC" w:rsidRDefault="00AB7DEC">
      <w:pPr>
        <w:rPr>
          <w:rFonts w:ascii="宋体" w:eastAsia="宋体" w:hAnsi="宋体"/>
        </w:rPr>
      </w:pPr>
    </w:p>
    <w:p w14:paraId="6BCAC53E" w14:textId="25C41250" w:rsidR="00AB7DEC" w:rsidRDefault="00AB7DEC">
      <w:pPr>
        <w:rPr>
          <w:rFonts w:ascii="宋体" w:eastAsia="宋体" w:hAnsi="宋体"/>
        </w:rPr>
      </w:pPr>
    </w:p>
    <w:p w14:paraId="6DFF3FC8" w14:textId="00811E91" w:rsidR="00AB7DEC" w:rsidRDefault="00AB7DEC">
      <w:pPr>
        <w:rPr>
          <w:rFonts w:ascii="宋体" w:eastAsia="宋体" w:hAnsi="宋体"/>
        </w:rPr>
      </w:pPr>
    </w:p>
    <w:p w14:paraId="747E630F" w14:textId="77777777" w:rsidR="00AB7DEC" w:rsidRDefault="00AB7DEC">
      <w:pPr>
        <w:rPr>
          <w:rFonts w:ascii="宋体" w:eastAsia="宋体" w:hAnsi="宋体" w:hint="eastAsia"/>
        </w:rPr>
      </w:pPr>
    </w:p>
    <w:p w14:paraId="053C7BA6" w14:textId="77777777" w:rsidR="00DB35F8" w:rsidRPr="0047094B" w:rsidRDefault="009F53F7" w:rsidP="0047094B">
      <w:pPr>
        <w:keepNext/>
        <w:keepLines/>
        <w:tabs>
          <w:tab w:val="left" w:pos="567"/>
        </w:tabs>
        <w:spacing w:line="360" w:lineRule="auto"/>
        <w:jc w:val="left"/>
        <w:outlineLvl w:val="1"/>
        <w:rPr>
          <w:rFonts w:ascii="Times New Roman" w:eastAsia="宋体" w:hAnsi="Times New Roman" w:cs="Times New Roman"/>
          <w:b/>
          <w:bCs/>
          <w:sz w:val="28"/>
          <w:szCs w:val="28"/>
        </w:rPr>
      </w:pPr>
      <w:bookmarkStart w:id="4" w:name="_Toc118471128"/>
      <w:bookmarkStart w:id="5" w:name="_Toc153956646"/>
      <w:r w:rsidRPr="0047094B">
        <w:rPr>
          <w:rFonts w:ascii="Times New Roman" w:eastAsia="宋体" w:hAnsi="Times New Roman" w:cs="Times New Roman" w:hint="eastAsia"/>
          <w:b/>
          <w:bCs/>
          <w:sz w:val="28"/>
          <w:szCs w:val="28"/>
        </w:rPr>
        <w:lastRenderedPageBreak/>
        <w:t>1</w:t>
      </w:r>
      <w:r w:rsidRPr="0047094B">
        <w:rPr>
          <w:rFonts w:ascii="Times New Roman" w:eastAsia="宋体" w:hAnsi="Times New Roman" w:cs="Times New Roman"/>
          <w:b/>
          <w:bCs/>
          <w:sz w:val="28"/>
          <w:szCs w:val="28"/>
        </w:rPr>
        <w:t>.2</w:t>
      </w:r>
      <w:r w:rsidRPr="0047094B">
        <w:rPr>
          <w:rFonts w:ascii="Times New Roman" w:eastAsia="宋体" w:hAnsi="Times New Roman" w:cs="Times New Roman" w:hint="eastAsia"/>
          <w:b/>
          <w:bCs/>
          <w:sz w:val="28"/>
          <w:szCs w:val="28"/>
        </w:rPr>
        <w:t>快捷菜单</w:t>
      </w:r>
      <w:bookmarkEnd w:id="4"/>
      <w:bookmarkEnd w:id="5"/>
    </w:p>
    <w:p w14:paraId="7C604F24" w14:textId="77777777" w:rsidR="00DB35F8" w:rsidRDefault="009F53F7">
      <w:pPr>
        <w:numPr>
          <w:ilvl w:val="0"/>
          <w:numId w:val="3"/>
        </w:num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常用应用中的合同管理可进行合同的在线签订。如下图：</w:t>
      </w:r>
    </w:p>
    <w:p w14:paraId="15C90EFE" w14:textId="77777777" w:rsidR="00DB35F8" w:rsidRDefault="009F53F7">
      <w:pPr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noProof/>
          <w:szCs w:val="21"/>
        </w:rPr>
        <w:drawing>
          <wp:inline distT="0" distB="0" distL="114300" distR="114300" wp14:anchorId="52A1AFE1" wp14:editId="1FE5269A">
            <wp:extent cx="5265420" cy="2071370"/>
            <wp:effectExtent l="0" t="0" r="11430" b="5080"/>
            <wp:docPr id="66" name="图片 66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图片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07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55AD6" w14:textId="5C5112EB" w:rsidR="00DB35F8" w:rsidRDefault="009F53F7">
      <w:pPr>
        <w:rPr>
          <w:rFonts w:ascii="宋体" w:eastAsia="宋体" w:hAnsi="宋体" w:hint="eastAsia"/>
        </w:rPr>
      </w:pPr>
      <w:r>
        <w:rPr>
          <w:noProof/>
        </w:rPr>
        <w:drawing>
          <wp:inline distT="0" distB="0" distL="114300" distR="114300" wp14:anchorId="3506AFF2" wp14:editId="5C98B420">
            <wp:extent cx="5265420" cy="2017395"/>
            <wp:effectExtent l="0" t="0" r="11430" b="1905"/>
            <wp:docPr id="6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01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D592A" w14:textId="3B5C3B05" w:rsidR="00AB7DEC" w:rsidRDefault="00AB7DEC">
      <w:pPr>
        <w:rPr>
          <w:rFonts w:ascii="宋体" w:eastAsia="宋体" w:hAnsi="宋体" w:hint="eastAsia"/>
        </w:rPr>
      </w:pPr>
    </w:p>
    <w:p w14:paraId="1CDDB446" w14:textId="77777777" w:rsidR="00AB7DEC" w:rsidRDefault="00AB7DEC">
      <w:pPr>
        <w:rPr>
          <w:rFonts w:ascii="宋体" w:eastAsia="宋体" w:hAnsi="宋体" w:hint="eastAsia"/>
        </w:rPr>
      </w:pPr>
    </w:p>
    <w:p w14:paraId="16BA85C2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2、查看待办通知：我的消息及右上角铃铛按钮均可查看待办通知</w:t>
      </w:r>
    </w:p>
    <w:p w14:paraId="0CAA17EF" w14:textId="77777777" w:rsidR="00DB35F8" w:rsidRDefault="009F53F7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drawing>
          <wp:inline distT="0" distB="0" distL="0" distR="0" wp14:anchorId="694307F7" wp14:editId="4B956E7D">
            <wp:extent cx="5274310" cy="2433955"/>
            <wp:effectExtent l="0" t="0" r="254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4D5A2" w14:textId="2D4FB4FD" w:rsidR="00DB35F8" w:rsidRDefault="00DB35F8">
      <w:pPr>
        <w:rPr>
          <w:rFonts w:ascii="宋体" w:eastAsia="宋体" w:hAnsi="宋体"/>
        </w:rPr>
      </w:pPr>
    </w:p>
    <w:p w14:paraId="65DF0BCD" w14:textId="77777777" w:rsidR="00AB7DEC" w:rsidRDefault="00AB7DEC">
      <w:pPr>
        <w:rPr>
          <w:rFonts w:ascii="宋体" w:eastAsia="宋体" w:hAnsi="宋体" w:hint="eastAsia"/>
        </w:rPr>
      </w:pPr>
    </w:p>
    <w:p w14:paraId="5B648F54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bookmarkStart w:id="6" w:name="_Hlk117259380"/>
      <w:r>
        <w:rPr>
          <w:rFonts w:ascii="宋体" w:eastAsia="宋体" w:hAnsi="宋体" w:hint="eastAsia"/>
          <w:szCs w:val="21"/>
        </w:rPr>
        <w:lastRenderedPageBreak/>
        <w:t>3、我的中标：可查看到中标的项目信息</w:t>
      </w:r>
    </w:p>
    <w:bookmarkEnd w:id="6"/>
    <w:p w14:paraId="3BDB5D83" w14:textId="77777777" w:rsidR="00DB35F8" w:rsidRDefault="009F53F7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drawing>
          <wp:inline distT="0" distB="0" distL="0" distR="0" wp14:anchorId="3EBC907F" wp14:editId="63001EDE">
            <wp:extent cx="5274310" cy="2424430"/>
            <wp:effectExtent l="0" t="0" r="2540" b="139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F35D1" w14:textId="77777777" w:rsidR="00DB35F8" w:rsidRDefault="009F53F7">
      <w:pPr>
        <w:keepNext/>
        <w:keepLines/>
        <w:numPr>
          <w:ilvl w:val="0"/>
          <w:numId w:val="1"/>
        </w:numPr>
        <w:tabs>
          <w:tab w:val="left" w:pos="567"/>
        </w:tabs>
        <w:spacing w:before="120" w:line="360" w:lineRule="auto"/>
        <w:ind w:left="629" w:hanging="629"/>
        <w:outlineLvl w:val="0"/>
        <w:rPr>
          <w:rFonts w:ascii="宋体" w:eastAsia="宋体" w:hAnsi="宋体" w:cs="Times New Roman"/>
          <w:b/>
          <w:bCs/>
          <w:sz w:val="30"/>
          <w:szCs w:val="32"/>
        </w:rPr>
      </w:pPr>
      <w:bookmarkStart w:id="7" w:name="_Toc118471129"/>
      <w:bookmarkStart w:id="8" w:name="_Toc153956647"/>
      <w:r>
        <w:rPr>
          <w:rFonts w:ascii="宋体" w:eastAsia="宋体" w:hAnsi="宋体" w:cs="Times New Roman" w:hint="eastAsia"/>
          <w:b/>
          <w:bCs/>
          <w:sz w:val="30"/>
          <w:szCs w:val="32"/>
        </w:rPr>
        <w:t>投标人报名</w:t>
      </w:r>
      <w:bookmarkEnd w:id="7"/>
      <w:bookmarkEnd w:id="8"/>
    </w:p>
    <w:p w14:paraId="1BE07ADB" w14:textId="77777777" w:rsidR="00DB35F8" w:rsidRPr="0047094B" w:rsidRDefault="009F53F7">
      <w:pPr>
        <w:keepNext/>
        <w:keepLines/>
        <w:tabs>
          <w:tab w:val="left" w:pos="567"/>
        </w:tabs>
        <w:spacing w:line="360" w:lineRule="auto"/>
        <w:jc w:val="left"/>
        <w:outlineLvl w:val="1"/>
        <w:rPr>
          <w:rFonts w:ascii="Times New Roman" w:eastAsia="宋体" w:hAnsi="Times New Roman" w:cs="Times New Roman"/>
          <w:b/>
          <w:bCs/>
          <w:sz w:val="28"/>
          <w:szCs w:val="28"/>
        </w:rPr>
      </w:pPr>
      <w:bookmarkStart w:id="9" w:name="_Toc118471130"/>
      <w:bookmarkStart w:id="10" w:name="_Toc153956648"/>
      <w:r w:rsidRPr="0047094B">
        <w:rPr>
          <w:rFonts w:ascii="Times New Roman" w:eastAsia="宋体" w:hAnsi="Times New Roman" w:cs="Times New Roman"/>
          <w:b/>
          <w:bCs/>
          <w:sz w:val="28"/>
          <w:szCs w:val="28"/>
        </w:rPr>
        <w:t>2.1</w:t>
      </w:r>
      <w:r w:rsidRPr="0047094B">
        <w:rPr>
          <w:rFonts w:ascii="Times New Roman" w:eastAsia="宋体" w:hAnsi="Times New Roman" w:cs="Times New Roman" w:hint="eastAsia"/>
          <w:b/>
          <w:bCs/>
          <w:sz w:val="28"/>
          <w:szCs w:val="28"/>
        </w:rPr>
        <w:t xml:space="preserve"> </w:t>
      </w:r>
      <w:r w:rsidRPr="0047094B">
        <w:rPr>
          <w:rFonts w:ascii="Times New Roman" w:eastAsia="宋体" w:hAnsi="Times New Roman" w:cs="Times New Roman" w:hint="eastAsia"/>
          <w:b/>
          <w:bCs/>
          <w:sz w:val="28"/>
          <w:szCs w:val="28"/>
        </w:rPr>
        <w:t>投标前阶段</w:t>
      </w:r>
      <w:bookmarkEnd w:id="9"/>
      <w:bookmarkEnd w:id="10"/>
      <w:r w:rsidRPr="0047094B">
        <w:rPr>
          <w:rFonts w:ascii="Times New Roman" w:eastAsia="宋体" w:hAnsi="Times New Roman" w:cs="Times New Roman"/>
          <w:b/>
          <w:bCs/>
          <w:sz w:val="28"/>
          <w:szCs w:val="28"/>
        </w:rPr>
        <w:t xml:space="preserve"> </w:t>
      </w:r>
    </w:p>
    <w:p w14:paraId="0DD5D491" w14:textId="77777777" w:rsidR="00DB35F8" w:rsidRDefault="009F53F7">
      <w:pPr>
        <w:spacing w:line="440" w:lineRule="exact"/>
        <w:outlineLvl w:val="2"/>
        <w:rPr>
          <w:rFonts w:ascii="宋体" w:eastAsia="宋体" w:hAnsi="宋体"/>
          <w:sz w:val="24"/>
          <w:szCs w:val="24"/>
        </w:rPr>
      </w:pPr>
      <w:bookmarkStart w:id="11" w:name="_Toc118471131"/>
      <w:bookmarkStart w:id="12" w:name="_Toc153956649"/>
      <w:r>
        <w:rPr>
          <w:rFonts w:ascii="宋体" w:eastAsia="宋体" w:hAnsi="宋体" w:hint="eastAsia"/>
          <w:sz w:val="24"/>
          <w:szCs w:val="24"/>
        </w:rPr>
        <w:t>2</w:t>
      </w:r>
      <w:r>
        <w:rPr>
          <w:rFonts w:ascii="宋体" w:eastAsia="宋体" w:hAnsi="宋体"/>
          <w:sz w:val="24"/>
          <w:szCs w:val="24"/>
        </w:rPr>
        <w:t>.1.1</w:t>
      </w:r>
      <w:r>
        <w:rPr>
          <w:rFonts w:ascii="宋体" w:eastAsia="宋体" w:hAnsi="宋体" w:hint="eastAsia"/>
          <w:sz w:val="24"/>
          <w:szCs w:val="24"/>
        </w:rPr>
        <w:t>招标文件领取</w:t>
      </w:r>
      <w:bookmarkEnd w:id="11"/>
      <w:bookmarkEnd w:id="12"/>
    </w:p>
    <w:p w14:paraId="5F486A35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1、点击“招标文件领取”菜单，首先进行招标文件的领取及投标文件制作软件下载。如下图：</w:t>
      </w:r>
    </w:p>
    <w:p w14:paraId="781F618C" w14:textId="38D492A9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114300" distR="114300" wp14:anchorId="16AD1679" wp14:editId="0943E20C">
            <wp:extent cx="5265420" cy="2245360"/>
            <wp:effectExtent l="0" t="0" r="11430" b="2540"/>
            <wp:docPr id="6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4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B3968" w14:textId="55A545A7" w:rsidR="00AB7DEC" w:rsidRDefault="00AB7DEC">
      <w:pPr>
        <w:rPr>
          <w:rFonts w:ascii="宋体" w:eastAsia="宋体" w:hAnsi="宋体"/>
        </w:rPr>
      </w:pPr>
    </w:p>
    <w:p w14:paraId="406DF062" w14:textId="54ABBBD6" w:rsidR="00AB7DEC" w:rsidRDefault="00AB7DEC">
      <w:pPr>
        <w:rPr>
          <w:rFonts w:ascii="宋体" w:eastAsia="宋体" w:hAnsi="宋体"/>
        </w:rPr>
      </w:pPr>
    </w:p>
    <w:p w14:paraId="5B51F195" w14:textId="71ADD018" w:rsidR="00AB7DEC" w:rsidRDefault="00AB7DEC">
      <w:pPr>
        <w:rPr>
          <w:rFonts w:ascii="宋体" w:eastAsia="宋体" w:hAnsi="宋体"/>
        </w:rPr>
      </w:pPr>
    </w:p>
    <w:p w14:paraId="3415294C" w14:textId="2ADE16C3" w:rsidR="00AB7DEC" w:rsidRDefault="00AB7DEC">
      <w:pPr>
        <w:rPr>
          <w:rFonts w:ascii="宋体" w:eastAsia="宋体" w:hAnsi="宋体"/>
        </w:rPr>
      </w:pPr>
    </w:p>
    <w:p w14:paraId="251BFBA0" w14:textId="3D90F939" w:rsidR="00AB7DEC" w:rsidRDefault="00AB7DEC">
      <w:pPr>
        <w:rPr>
          <w:rFonts w:ascii="宋体" w:eastAsia="宋体" w:hAnsi="宋体"/>
        </w:rPr>
      </w:pPr>
    </w:p>
    <w:p w14:paraId="7DB5E036" w14:textId="45677605" w:rsidR="00AB7DEC" w:rsidRDefault="00AB7DEC">
      <w:pPr>
        <w:rPr>
          <w:rFonts w:ascii="宋体" w:eastAsia="宋体" w:hAnsi="宋体"/>
        </w:rPr>
      </w:pPr>
    </w:p>
    <w:p w14:paraId="2D278824" w14:textId="609E9D40" w:rsidR="00AB7DEC" w:rsidRDefault="00AB7DEC">
      <w:pPr>
        <w:rPr>
          <w:rFonts w:ascii="宋体" w:eastAsia="宋体" w:hAnsi="宋体"/>
        </w:rPr>
      </w:pPr>
    </w:p>
    <w:p w14:paraId="400387BA" w14:textId="77777777" w:rsidR="00AB7DEC" w:rsidRDefault="00AB7DEC">
      <w:pPr>
        <w:rPr>
          <w:rFonts w:ascii="宋体" w:eastAsia="宋体" w:hAnsi="宋体" w:hint="eastAsia"/>
        </w:rPr>
      </w:pPr>
    </w:p>
    <w:p w14:paraId="66EE2015" w14:textId="77777777" w:rsidR="00DB35F8" w:rsidRDefault="00DB35F8"/>
    <w:p w14:paraId="5851B8F1" w14:textId="77777777" w:rsidR="00DB35F8" w:rsidRDefault="009F53F7">
      <w:pPr>
        <w:numPr>
          <w:ilvl w:val="0"/>
          <w:numId w:val="3"/>
        </w:num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lastRenderedPageBreak/>
        <w:t>点击下载招标文件，即可出现下载界面。如下图：</w:t>
      </w:r>
    </w:p>
    <w:p w14:paraId="5230E44B" w14:textId="77777777" w:rsidR="00DB35F8" w:rsidRDefault="009F53F7">
      <w:pPr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noProof/>
          <w:szCs w:val="21"/>
        </w:rPr>
        <w:drawing>
          <wp:inline distT="0" distB="0" distL="114300" distR="114300" wp14:anchorId="0C43A1C8" wp14:editId="19A22AB5">
            <wp:extent cx="5265420" cy="2191385"/>
            <wp:effectExtent l="0" t="0" r="11430" b="18415"/>
            <wp:docPr id="71" name="图片 71" descr="图片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图片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191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2FCEB" w14:textId="39AF3F9A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114300" distR="114300" wp14:anchorId="7D4D2C4E" wp14:editId="14A9A247">
            <wp:extent cx="5265420" cy="2318385"/>
            <wp:effectExtent l="0" t="0" r="11430" b="5715"/>
            <wp:docPr id="7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1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1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37008" w14:textId="77777777" w:rsidR="00AB7DEC" w:rsidRDefault="00AB7DEC">
      <w:pPr>
        <w:rPr>
          <w:rFonts w:ascii="宋体" w:eastAsia="宋体" w:hAnsi="宋体" w:hint="eastAsia"/>
        </w:rPr>
      </w:pPr>
    </w:p>
    <w:p w14:paraId="459D9DE2" w14:textId="77777777" w:rsidR="00DB35F8" w:rsidRDefault="009F53F7" w:rsidP="0047094B">
      <w:pPr>
        <w:spacing w:line="440" w:lineRule="exact"/>
        <w:outlineLvl w:val="2"/>
        <w:rPr>
          <w:rFonts w:ascii="宋体" w:eastAsia="宋体" w:hAnsi="宋体"/>
          <w:sz w:val="24"/>
          <w:szCs w:val="24"/>
        </w:rPr>
      </w:pPr>
      <w:bookmarkStart w:id="13" w:name="_Toc118471132"/>
      <w:bookmarkStart w:id="14" w:name="_Toc153956650"/>
      <w:r>
        <w:rPr>
          <w:rFonts w:ascii="宋体" w:eastAsia="宋体" w:hAnsi="宋体" w:hint="eastAsia"/>
          <w:sz w:val="24"/>
          <w:szCs w:val="24"/>
        </w:rPr>
        <w:t>2</w:t>
      </w:r>
      <w:r>
        <w:rPr>
          <w:rFonts w:ascii="宋体" w:eastAsia="宋体" w:hAnsi="宋体"/>
          <w:sz w:val="24"/>
          <w:szCs w:val="24"/>
        </w:rPr>
        <w:t>.1.2</w:t>
      </w:r>
      <w:r>
        <w:rPr>
          <w:rFonts w:ascii="宋体" w:eastAsia="宋体" w:hAnsi="宋体" w:hint="eastAsia"/>
          <w:sz w:val="24"/>
          <w:szCs w:val="24"/>
        </w:rPr>
        <w:t>答疑澄清文件领取</w:t>
      </w:r>
      <w:bookmarkEnd w:id="13"/>
      <w:bookmarkEnd w:id="14"/>
    </w:p>
    <w:p w14:paraId="4ABED120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1、若代理发布过答疑澄清文件，在下载完招标文件后，会出现提示。如下图：</w:t>
      </w:r>
    </w:p>
    <w:p w14:paraId="1569934B" w14:textId="77777777" w:rsidR="00DB35F8" w:rsidRDefault="009F53F7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drawing>
          <wp:inline distT="0" distB="0" distL="0" distR="0" wp14:anchorId="4AC32DAC" wp14:editId="3CBBFBF2">
            <wp:extent cx="5274310" cy="2422525"/>
            <wp:effectExtent l="0" t="0" r="2540" b="158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44F7C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2、点击答疑澄清文件领取菜单。如下图：</w:t>
      </w:r>
    </w:p>
    <w:p w14:paraId="6DA9F41A" w14:textId="77777777" w:rsidR="00DB35F8" w:rsidRDefault="009F53F7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drawing>
          <wp:inline distT="0" distB="0" distL="0" distR="0" wp14:anchorId="12BD524D" wp14:editId="040B1038">
            <wp:extent cx="5274310" cy="2428240"/>
            <wp:effectExtent l="0" t="0" r="2540" b="1016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68228" w14:textId="77777777" w:rsidR="00DB35F8" w:rsidRDefault="00DB35F8">
      <w:pPr>
        <w:rPr>
          <w:rFonts w:ascii="宋体" w:eastAsia="宋体" w:hAnsi="宋体"/>
        </w:rPr>
      </w:pPr>
    </w:p>
    <w:p w14:paraId="10BC03FD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/>
          <w:szCs w:val="21"/>
        </w:rPr>
        <w:t>3</w:t>
      </w:r>
      <w:r>
        <w:rPr>
          <w:rFonts w:ascii="宋体" w:eastAsia="宋体" w:hAnsi="宋体" w:hint="eastAsia"/>
          <w:szCs w:val="21"/>
        </w:rPr>
        <w:t>、点击下载澄清文件，出现下载界面。如下图：</w:t>
      </w:r>
    </w:p>
    <w:p w14:paraId="17F1B104" w14:textId="77777777" w:rsidR="00DB35F8" w:rsidRDefault="009F53F7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drawing>
          <wp:inline distT="0" distB="0" distL="0" distR="0" wp14:anchorId="3779E952" wp14:editId="5AF8B260">
            <wp:extent cx="5274310" cy="2432050"/>
            <wp:effectExtent l="0" t="0" r="2540" b="635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0B175" w14:textId="77777777" w:rsidR="00DB35F8" w:rsidRDefault="00DB35F8">
      <w:pPr>
        <w:rPr>
          <w:rFonts w:ascii="宋体" w:eastAsia="宋体" w:hAnsi="宋体"/>
        </w:rPr>
      </w:pPr>
    </w:p>
    <w:p w14:paraId="3744A886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4、下载完后，点击递交回执会出现签章界面，签章后点击签章提交。如下图：</w:t>
      </w:r>
    </w:p>
    <w:p w14:paraId="60020068" w14:textId="77777777" w:rsidR="00DB35F8" w:rsidRDefault="009F53F7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drawing>
          <wp:inline distT="0" distB="0" distL="0" distR="0" wp14:anchorId="11DFE093" wp14:editId="54B716C2">
            <wp:extent cx="5274310" cy="2424430"/>
            <wp:effectExtent l="0" t="0" r="2540" b="1397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68CEB" w14:textId="77777777" w:rsidR="00DB35F8" w:rsidRDefault="009F53F7" w:rsidP="0047094B">
      <w:pPr>
        <w:spacing w:line="440" w:lineRule="exact"/>
        <w:outlineLvl w:val="2"/>
        <w:rPr>
          <w:rFonts w:ascii="宋体" w:eastAsia="宋体" w:hAnsi="宋体"/>
          <w:sz w:val="24"/>
          <w:szCs w:val="24"/>
        </w:rPr>
      </w:pPr>
      <w:bookmarkStart w:id="15" w:name="_Toc118471133"/>
      <w:bookmarkStart w:id="16" w:name="_Toc153956651"/>
      <w:r>
        <w:rPr>
          <w:rFonts w:ascii="宋体" w:eastAsia="宋体" w:hAnsi="宋体" w:hint="eastAsia"/>
          <w:sz w:val="24"/>
          <w:szCs w:val="24"/>
        </w:rPr>
        <w:t>2</w:t>
      </w:r>
      <w:r>
        <w:rPr>
          <w:rFonts w:ascii="宋体" w:eastAsia="宋体" w:hAnsi="宋体"/>
          <w:sz w:val="24"/>
          <w:szCs w:val="24"/>
        </w:rPr>
        <w:t>.1.3</w:t>
      </w:r>
      <w:r>
        <w:rPr>
          <w:rFonts w:ascii="宋体" w:eastAsia="宋体" w:hAnsi="宋体" w:hint="eastAsia"/>
          <w:sz w:val="24"/>
          <w:szCs w:val="24"/>
        </w:rPr>
        <w:t>在线提问</w:t>
      </w:r>
      <w:bookmarkEnd w:id="15"/>
      <w:bookmarkEnd w:id="16"/>
    </w:p>
    <w:p w14:paraId="0CE8E5DF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1、若对项目有疑问，可进行在线提问。点击在线提问菜单，进入界面。如下图：</w:t>
      </w:r>
    </w:p>
    <w:p w14:paraId="5DC74EF6" w14:textId="40902D99" w:rsidR="00DB35F8" w:rsidRDefault="00B2768E">
      <w:pPr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76321AE0" wp14:editId="4878B791">
            <wp:extent cx="5274310" cy="240919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D20FD" w14:textId="77777777" w:rsidR="00DB35F8" w:rsidRDefault="00DB35F8">
      <w:pPr>
        <w:rPr>
          <w:rFonts w:ascii="宋体" w:eastAsia="宋体" w:hAnsi="宋体"/>
        </w:rPr>
      </w:pPr>
    </w:p>
    <w:p w14:paraId="585759C8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lastRenderedPageBreak/>
        <w:t>2、点击新增提问，跳转至新增网上提问的界面，填写问题描述后，生成网上答疑附件（需签章）。如下图：</w:t>
      </w:r>
    </w:p>
    <w:p w14:paraId="2A1C3FA0" w14:textId="77777777" w:rsidR="00DB35F8" w:rsidRDefault="009F53F7">
      <w:r>
        <w:rPr>
          <w:noProof/>
        </w:rPr>
        <w:drawing>
          <wp:inline distT="0" distB="0" distL="114300" distR="114300" wp14:anchorId="08CE4ED9" wp14:editId="6DB38218">
            <wp:extent cx="5266690" cy="2339975"/>
            <wp:effectExtent l="0" t="0" r="10160" b="3175"/>
            <wp:docPr id="7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1A92B374" wp14:editId="08FB2FCD">
            <wp:extent cx="5261610" cy="2113915"/>
            <wp:effectExtent l="0" t="0" r="15240" b="635"/>
            <wp:docPr id="7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8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11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C19B2B" w14:textId="77777777" w:rsidR="00DB35F8" w:rsidRDefault="009F53F7">
      <w:r>
        <w:rPr>
          <w:noProof/>
        </w:rPr>
        <w:drawing>
          <wp:inline distT="0" distB="0" distL="114300" distR="114300" wp14:anchorId="276589F7" wp14:editId="7D6A8EEF">
            <wp:extent cx="5270500" cy="2339975"/>
            <wp:effectExtent l="0" t="0" r="6350" b="3175"/>
            <wp:docPr id="7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19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3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A8362" w14:textId="627ABE7D" w:rsidR="00DB35F8" w:rsidRDefault="00DB35F8"/>
    <w:p w14:paraId="19EAAC09" w14:textId="5AD69AF4" w:rsidR="00AB7DEC" w:rsidRDefault="00AB7DEC"/>
    <w:p w14:paraId="760359A1" w14:textId="79927144" w:rsidR="00AB7DEC" w:rsidRDefault="00AB7DEC"/>
    <w:p w14:paraId="0210409B" w14:textId="448B3A5F" w:rsidR="00AB7DEC" w:rsidRDefault="00AB7DEC"/>
    <w:p w14:paraId="2C4B33F8" w14:textId="5C157953" w:rsidR="00AB7DEC" w:rsidRDefault="00AB7DEC"/>
    <w:p w14:paraId="3EDC42E3" w14:textId="77777777" w:rsidR="00AB7DEC" w:rsidRDefault="00AB7DEC">
      <w:pPr>
        <w:rPr>
          <w:rFonts w:hint="eastAsia"/>
        </w:rPr>
      </w:pPr>
    </w:p>
    <w:p w14:paraId="4F3F1A5F" w14:textId="77777777" w:rsidR="00DB35F8" w:rsidRDefault="009F53F7">
      <w:pPr>
        <w:numPr>
          <w:ilvl w:val="0"/>
          <w:numId w:val="3"/>
        </w:num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lastRenderedPageBreak/>
        <w:t>签章完，点击确认发送。如下图：</w:t>
      </w:r>
    </w:p>
    <w:p w14:paraId="42E38B33" w14:textId="22FEE139" w:rsidR="00DB35F8" w:rsidRDefault="009F53F7">
      <w:pPr>
        <w:rPr>
          <w:rFonts w:ascii="宋体" w:eastAsia="宋体" w:hAnsi="宋体"/>
          <w:szCs w:val="21"/>
        </w:rPr>
      </w:pPr>
      <w:r>
        <w:rPr>
          <w:rFonts w:ascii="宋体" w:eastAsia="宋体" w:hAnsi="宋体"/>
          <w:noProof/>
          <w:szCs w:val="21"/>
        </w:rPr>
        <w:drawing>
          <wp:inline distT="0" distB="0" distL="114300" distR="114300" wp14:anchorId="7BFA6E97" wp14:editId="51719C27">
            <wp:extent cx="5262880" cy="2244090"/>
            <wp:effectExtent l="0" t="0" r="13970" b="3810"/>
            <wp:docPr id="79" name="图片 79" descr="图片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图片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30A9F" w14:textId="77777777" w:rsidR="00AB7DEC" w:rsidRDefault="00AB7DEC">
      <w:pPr>
        <w:rPr>
          <w:rFonts w:ascii="宋体" w:eastAsia="宋体" w:hAnsi="宋体" w:hint="eastAsia"/>
          <w:szCs w:val="21"/>
        </w:rPr>
      </w:pPr>
    </w:p>
    <w:p w14:paraId="2E5FF174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/>
          <w:szCs w:val="21"/>
        </w:rPr>
        <w:t>4</w:t>
      </w:r>
      <w:r>
        <w:rPr>
          <w:rFonts w:ascii="宋体" w:eastAsia="宋体" w:hAnsi="宋体" w:hint="eastAsia"/>
          <w:szCs w:val="21"/>
        </w:rPr>
        <w:t>、未提交之前可点击查看按钮，对提问进行修改。如下图：</w:t>
      </w:r>
    </w:p>
    <w:p w14:paraId="31BEC562" w14:textId="208B311B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114300" distR="114300" wp14:anchorId="0E806368" wp14:editId="6E723B16">
            <wp:extent cx="5264150" cy="2303145"/>
            <wp:effectExtent l="0" t="0" r="12700" b="1905"/>
            <wp:docPr id="7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0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E7AD41" w14:textId="77777777" w:rsidR="00AB7DEC" w:rsidRDefault="00AB7DEC">
      <w:pPr>
        <w:rPr>
          <w:rFonts w:ascii="宋体" w:eastAsia="宋体" w:hAnsi="宋体" w:hint="eastAsia"/>
        </w:rPr>
      </w:pPr>
    </w:p>
    <w:p w14:paraId="7EA71D0F" w14:textId="77777777" w:rsidR="00DB35F8" w:rsidRDefault="00DB35F8">
      <w:pPr>
        <w:rPr>
          <w:rFonts w:ascii="宋体" w:eastAsia="宋体" w:hAnsi="宋体"/>
        </w:rPr>
      </w:pPr>
    </w:p>
    <w:p w14:paraId="6C12CE32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/>
          <w:szCs w:val="21"/>
        </w:rPr>
        <w:t>5</w:t>
      </w:r>
      <w:r>
        <w:rPr>
          <w:rFonts w:ascii="宋体" w:eastAsia="宋体" w:hAnsi="宋体" w:hint="eastAsia"/>
          <w:szCs w:val="21"/>
        </w:rPr>
        <w:t>、可在在线提问列表上，查看解答状态。如下图：</w:t>
      </w:r>
    </w:p>
    <w:p w14:paraId="287D36D9" w14:textId="77777777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114300" distR="114300" wp14:anchorId="2F519E93" wp14:editId="693D3050">
            <wp:extent cx="5274310" cy="2327275"/>
            <wp:effectExtent l="0" t="0" r="2540" b="15875"/>
            <wp:docPr id="8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2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ADDED9" w14:textId="77777777" w:rsidR="00DB35F8" w:rsidRPr="0047094B" w:rsidRDefault="009F53F7">
      <w:pPr>
        <w:keepNext/>
        <w:keepLines/>
        <w:tabs>
          <w:tab w:val="left" w:pos="567"/>
        </w:tabs>
        <w:spacing w:line="360" w:lineRule="auto"/>
        <w:jc w:val="left"/>
        <w:outlineLvl w:val="1"/>
        <w:rPr>
          <w:rFonts w:ascii="Times New Roman" w:eastAsia="宋体" w:hAnsi="Times New Roman" w:cs="Times New Roman"/>
          <w:b/>
          <w:bCs/>
          <w:sz w:val="28"/>
          <w:szCs w:val="28"/>
        </w:rPr>
      </w:pPr>
      <w:bookmarkStart w:id="17" w:name="_Toc118471134"/>
      <w:bookmarkStart w:id="18" w:name="_Toc153956652"/>
      <w:r w:rsidRPr="0047094B">
        <w:rPr>
          <w:rFonts w:ascii="Times New Roman" w:eastAsia="宋体" w:hAnsi="Times New Roman" w:cs="Times New Roman"/>
          <w:b/>
          <w:bCs/>
          <w:sz w:val="28"/>
          <w:szCs w:val="28"/>
        </w:rPr>
        <w:lastRenderedPageBreak/>
        <w:t>2.</w:t>
      </w:r>
      <w:r w:rsidRPr="0047094B">
        <w:rPr>
          <w:rFonts w:ascii="Times New Roman" w:eastAsia="宋体" w:hAnsi="Times New Roman" w:cs="Times New Roman" w:hint="eastAsia"/>
          <w:b/>
          <w:bCs/>
          <w:sz w:val="28"/>
          <w:szCs w:val="28"/>
        </w:rPr>
        <w:t xml:space="preserve">2 </w:t>
      </w:r>
      <w:r w:rsidRPr="0047094B">
        <w:rPr>
          <w:rFonts w:ascii="Times New Roman" w:eastAsia="宋体" w:hAnsi="Times New Roman" w:cs="Times New Roman" w:hint="eastAsia"/>
          <w:b/>
          <w:bCs/>
          <w:sz w:val="28"/>
          <w:szCs w:val="28"/>
        </w:rPr>
        <w:t>投标前阶段</w:t>
      </w:r>
      <w:bookmarkEnd w:id="18"/>
      <w:r w:rsidRPr="0047094B">
        <w:rPr>
          <w:rFonts w:ascii="Times New Roman" w:eastAsia="宋体" w:hAnsi="Times New Roman" w:cs="Times New Roman"/>
          <w:b/>
          <w:bCs/>
          <w:sz w:val="28"/>
          <w:szCs w:val="28"/>
        </w:rPr>
        <w:t xml:space="preserve"> </w:t>
      </w:r>
    </w:p>
    <w:p w14:paraId="374B17A1" w14:textId="77777777" w:rsidR="00DB35F8" w:rsidRDefault="009F53F7" w:rsidP="0047094B">
      <w:pPr>
        <w:spacing w:line="440" w:lineRule="exact"/>
        <w:outlineLvl w:val="2"/>
        <w:rPr>
          <w:rFonts w:ascii="宋体" w:eastAsia="宋体" w:hAnsi="宋体"/>
          <w:sz w:val="24"/>
          <w:szCs w:val="24"/>
        </w:rPr>
      </w:pPr>
      <w:bookmarkStart w:id="19" w:name="_Toc153956653"/>
      <w:r>
        <w:rPr>
          <w:rFonts w:ascii="宋体" w:eastAsia="宋体" w:hAnsi="宋体" w:hint="eastAsia"/>
          <w:sz w:val="24"/>
          <w:szCs w:val="24"/>
        </w:rPr>
        <w:t>2</w:t>
      </w:r>
      <w:r>
        <w:rPr>
          <w:rFonts w:ascii="宋体" w:eastAsia="宋体" w:hAnsi="宋体"/>
          <w:sz w:val="24"/>
          <w:szCs w:val="24"/>
        </w:rPr>
        <w:t>.</w:t>
      </w:r>
      <w:r>
        <w:rPr>
          <w:rFonts w:ascii="宋体" w:eastAsia="宋体" w:hAnsi="宋体" w:hint="eastAsia"/>
          <w:sz w:val="24"/>
          <w:szCs w:val="24"/>
        </w:rPr>
        <w:t>2.1上传投标文件</w:t>
      </w:r>
      <w:bookmarkEnd w:id="17"/>
      <w:bookmarkEnd w:id="19"/>
    </w:p>
    <w:p w14:paraId="56D64B70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1、点击上传投标文件菜单，进入上传投标文件界面。如下图：</w:t>
      </w:r>
    </w:p>
    <w:p w14:paraId="7618DA41" w14:textId="77777777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114300" distR="114300" wp14:anchorId="6B734EC4" wp14:editId="41A1B003">
            <wp:extent cx="5269230" cy="2320290"/>
            <wp:effectExtent l="0" t="0" r="7620" b="3810"/>
            <wp:docPr id="8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2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2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79F643" w14:textId="77777777" w:rsidR="00DB35F8" w:rsidRDefault="00DB35F8">
      <w:pPr>
        <w:rPr>
          <w:rFonts w:ascii="宋体" w:eastAsia="宋体" w:hAnsi="宋体"/>
        </w:rPr>
      </w:pPr>
    </w:p>
    <w:p w14:paraId="0BE92B8E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/>
          <w:szCs w:val="21"/>
        </w:rPr>
        <w:t>2</w:t>
      </w:r>
      <w:r>
        <w:rPr>
          <w:rFonts w:ascii="宋体" w:eastAsia="宋体" w:hAnsi="宋体" w:hint="eastAsia"/>
          <w:szCs w:val="21"/>
        </w:rPr>
        <w:t>、投标人把下载完成的招标文件，在制作软件制作完成后，填写联系人和联系电话，点击上传投标文件进行上传。如下图：</w:t>
      </w:r>
    </w:p>
    <w:p w14:paraId="0B389771" w14:textId="50EE654A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114300" distR="114300" wp14:anchorId="72EA31D6" wp14:editId="1D86DB47">
            <wp:extent cx="5273675" cy="2322195"/>
            <wp:effectExtent l="0" t="0" r="3175" b="1905"/>
            <wp:docPr id="8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2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2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09715" w14:textId="65A0DA3E" w:rsidR="00AB7DEC" w:rsidRDefault="00AB7DEC">
      <w:pPr>
        <w:rPr>
          <w:rFonts w:ascii="宋体" w:eastAsia="宋体" w:hAnsi="宋体"/>
        </w:rPr>
      </w:pPr>
    </w:p>
    <w:p w14:paraId="66E15FA7" w14:textId="07AA6CA3" w:rsidR="00AB7DEC" w:rsidRDefault="00AB7DEC">
      <w:pPr>
        <w:rPr>
          <w:rFonts w:ascii="宋体" w:eastAsia="宋体" w:hAnsi="宋体"/>
        </w:rPr>
      </w:pPr>
    </w:p>
    <w:p w14:paraId="30166D40" w14:textId="49CB8FDE" w:rsidR="00AB7DEC" w:rsidRDefault="00AB7DEC">
      <w:pPr>
        <w:rPr>
          <w:rFonts w:ascii="宋体" w:eastAsia="宋体" w:hAnsi="宋体"/>
        </w:rPr>
      </w:pPr>
    </w:p>
    <w:p w14:paraId="215B1EC1" w14:textId="3068AEEF" w:rsidR="00AB7DEC" w:rsidRDefault="00AB7DEC">
      <w:pPr>
        <w:rPr>
          <w:rFonts w:ascii="宋体" w:eastAsia="宋体" w:hAnsi="宋体"/>
        </w:rPr>
      </w:pPr>
    </w:p>
    <w:p w14:paraId="3B0BC923" w14:textId="5D710F40" w:rsidR="00AB7DEC" w:rsidRDefault="00AB7DEC">
      <w:pPr>
        <w:rPr>
          <w:rFonts w:ascii="宋体" w:eastAsia="宋体" w:hAnsi="宋体"/>
        </w:rPr>
      </w:pPr>
    </w:p>
    <w:p w14:paraId="5562F59F" w14:textId="5A03F77F" w:rsidR="00AB7DEC" w:rsidRDefault="00AB7DEC">
      <w:pPr>
        <w:rPr>
          <w:rFonts w:ascii="宋体" w:eastAsia="宋体" w:hAnsi="宋体"/>
        </w:rPr>
      </w:pPr>
    </w:p>
    <w:p w14:paraId="653AA2D1" w14:textId="36440C4D" w:rsidR="00AB7DEC" w:rsidRDefault="00AB7DEC">
      <w:pPr>
        <w:rPr>
          <w:rFonts w:ascii="宋体" w:eastAsia="宋体" w:hAnsi="宋体"/>
        </w:rPr>
      </w:pPr>
    </w:p>
    <w:p w14:paraId="6B98AB94" w14:textId="23F6E3EB" w:rsidR="00AB7DEC" w:rsidRDefault="00AB7DEC">
      <w:pPr>
        <w:rPr>
          <w:rFonts w:ascii="宋体" w:eastAsia="宋体" w:hAnsi="宋体"/>
        </w:rPr>
      </w:pPr>
    </w:p>
    <w:p w14:paraId="51927208" w14:textId="64B958B5" w:rsidR="00AB7DEC" w:rsidRDefault="00AB7DEC">
      <w:pPr>
        <w:rPr>
          <w:rFonts w:ascii="宋体" w:eastAsia="宋体" w:hAnsi="宋体"/>
        </w:rPr>
      </w:pPr>
    </w:p>
    <w:p w14:paraId="358D176F" w14:textId="407EE9F8" w:rsidR="00AB7DEC" w:rsidRDefault="00AB7DEC">
      <w:pPr>
        <w:rPr>
          <w:rFonts w:ascii="宋体" w:eastAsia="宋体" w:hAnsi="宋体"/>
        </w:rPr>
      </w:pPr>
    </w:p>
    <w:p w14:paraId="5FE298A2" w14:textId="77777777" w:rsidR="00AB7DEC" w:rsidRDefault="00AB7DEC">
      <w:pPr>
        <w:rPr>
          <w:rFonts w:ascii="宋体" w:eastAsia="宋体" w:hAnsi="宋体" w:hint="eastAsia"/>
        </w:rPr>
      </w:pPr>
    </w:p>
    <w:p w14:paraId="15168E04" w14:textId="77777777" w:rsidR="00DB35F8" w:rsidRDefault="009F53F7" w:rsidP="0047094B">
      <w:pPr>
        <w:spacing w:line="440" w:lineRule="exact"/>
        <w:outlineLvl w:val="2"/>
        <w:rPr>
          <w:rFonts w:ascii="宋体" w:eastAsia="宋体" w:hAnsi="宋体"/>
          <w:sz w:val="24"/>
          <w:szCs w:val="24"/>
        </w:rPr>
      </w:pPr>
      <w:bookmarkStart w:id="20" w:name="_Toc118471135"/>
      <w:bookmarkStart w:id="21" w:name="_Toc153956654"/>
      <w:r>
        <w:rPr>
          <w:rFonts w:ascii="宋体" w:eastAsia="宋体" w:hAnsi="宋体" w:hint="eastAsia"/>
          <w:sz w:val="24"/>
          <w:szCs w:val="24"/>
        </w:rPr>
        <w:lastRenderedPageBreak/>
        <w:t>2</w:t>
      </w:r>
      <w:r>
        <w:rPr>
          <w:rFonts w:ascii="宋体" w:eastAsia="宋体" w:hAnsi="宋体"/>
          <w:sz w:val="24"/>
          <w:szCs w:val="24"/>
        </w:rPr>
        <w:t>.</w:t>
      </w:r>
      <w:r>
        <w:rPr>
          <w:rFonts w:ascii="宋体" w:eastAsia="宋体" w:hAnsi="宋体" w:hint="eastAsia"/>
          <w:sz w:val="24"/>
          <w:szCs w:val="24"/>
        </w:rPr>
        <w:t>2.2在线异议</w:t>
      </w:r>
      <w:bookmarkEnd w:id="20"/>
      <w:bookmarkEnd w:id="21"/>
    </w:p>
    <w:p w14:paraId="1D52D944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1、点击“在线异议“菜单，可查看异议列表。或点击右边的异议菜单也可跳转。如下图：</w:t>
      </w:r>
    </w:p>
    <w:p w14:paraId="0E65C6D2" w14:textId="7C0A2ED3" w:rsidR="00DB35F8" w:rsidRDefault="00744F0D">
      <w:r>
        <w:rPr>
          <w:noProof/>
        </w:rPr>
        <w:drawing>
          <wp:inline distT="0" distB="0" distL="0" distR="0" wp14:anchorId="2DB35ADA" wp14:editId="2FF190E6">
            <wp:extent cx="5274310" cy="242062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913D8" w14:textId="77777777" w:rsidR="00DB35F8" w:rsidRDefault="009F53F7">
      <w:r>
        <w:rPr>
          <w:noProof/>
        </w:rPr>
        <w:drawing>
          <wp:inline distT="0" distB="0" distL="114300" distR="114300" wp14:anchorId="1C64202D" wp14:editId="48331798">
            <wp:extent cx="5265420" cy="2262505"/>
            <wp:effectExtent l="0" t="0" r="11430" b="4445"/>
            <wp:docPr id="84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2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6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CB3018" w14:textId="77777777" w:rsidR="00DB35F8" w:rsidRDefault="00DB35F8">
      <w:pPr>
        <w:rPr>
          <w:rFonts w:ascii="宋体" w:eastAsia="宋体" w:hAnsi="宋体"/>
        </w:rPr>
      </w:pPr>
    </w:p>
    <w:p w14:paraId="3800CE7A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2、点击新增异议，跳转到新增异议的界面，填写相关信息。如下图：</w:t>
      </w:r>
    </w:p>
    <w:p w14:paraId="11FDFC49" w14:textId="77777777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114300" distR="114300" wp14:anchorId="6B1CF35D" wp14:editId="50B12C1F">
            <wp:extent cx="5269865" cy="2276475"/>
            <wp:effectExtent l="0" t="0" r="6985" b="9525"/>
            <wp:docPr id="86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2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42774" w14:textId="77777777" w:rsidR="00DB35F8" w:rsidRDefault="009F53F7">
      <w:pPr>
        <w:rPr>
          <w:rFonts w:ascii="宋体" w:eastAsia="宋体" w:hAnsi="宋体"/>
          <w:color w:val="FF0000"/>
        </w:rPr>
      </w:pPr>
      <w:r>
        <w:rPr>
          <w:rFonts w:ascii="宋体" w:eastAsia="宋体" w:hAnsi="宋体" w:hint="eastAsia"/>
          <w:color w:val="FF0000"/>
        </w:rPr>
        <w:t>注：选择异议类别，下方会出现提示是否可以对此环节提出异议及理由。如下图：</w:t>
      </w:r>
    </w:p>
    <w:p w14:paraId="1B2A6A0E" w14:textId="77777777" w:rsidR="00DB35F8" w:rsidRDefault="009F53F7">
      <w:pPr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114300" distR="114300" wp14:anchorId="37F68C7C" wp14:editId="0878481E">
            <wp:extent cx="5266690" cy="2266950"/>
            <wp:effectExtent l="0" t="0" r="10160" b="0"/>
            <wp:docPr id="8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2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B2AC77" w14:textId="77777777" w:rsidR="00DB35F8" w:rsidRDefault="00DB35F8">
      <w:pPr>
        <w:rPr>
          <w:rFonts w:ascii="宋体" w:eastAsia="宋体" w:hAnsi="宋体" w:hint="eastAsia"/>
        </w:rPr>
      </w:pPr>
    </w:p>
    <w:p w14:paraId="2A8F2ED1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3、点击添加事项，填写相关信息之后点击“修改保存”按钮。如下图：</w:t>
      </w:r>
    </w:p>
    <w:p w14:paraId="5203DCBE" w14:textId="77777777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114300" distR="114300" wp14:anchorId="09735CED" wp14:editId="29C0A227">
            <wp:extent cx="5273040" cy="2247265"/>
            <wp:effectExtent l="0" t="0" r="3810" b="635"/>
            <wp:docPr id="88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30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4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85689" w14:textId="77777777" w:rsidR="00DB35F8" w:rsidRDefault="00DB35F8">
      <w:pPr>
        <w:rPr>
          <w:rFonts w:ascii="宋体" w:eastAsia="宋体" w:hAnsi="宋体"/>
        </w:rPr>
      </w:pPr>
    </w:p>
    <w:p w14:paraId="015CCD18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4、点击生成异议函、异议承诺书附件（需签章）。如下图：</w:t>
      </w:r>
    </w:p>
    <w:p w14:paraId="6034C6FE" w14:textId="77777777" w:rsidR="00DB35F8" w:rsidRDefault="009F53F7">
      <w:r>
        <w:rPr>
          <w:noProof/>
        </w:rPr>
        <w:drawing>
          <wp:inline distT="0" distB="0" distL="114300" distR="114300" wp14:anchorId="5E197288" wp14:editId="114BA65F">
            <wp:extent cx="5273040" cy="2245360"/>
            <wp:effectExtent l="0" t="0" r="3810" b="2540"/>
            <wp:docPr id="8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3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4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2DDBB" w14:textId="77777777" w:rsidR="00DB35F8" w:rsidRDefault="009F53F7">
      <w:r>
        <w:rPr>
          <w:noProof/>
        </w:rPr>
        <w:lastRenderedPageBreak/>
        <w:drawing>
          <wp:inline distT="0" distB="0" distL="114300" distR="114300" wp14:anchorId="1E3A519F" wp14:editId="3E5A02B3">
            <wp:extent cx="5272405" cy="2133600"/>
            <wp:effectExtent l="0" t="0" r="4445" b="0"/>
            <wp:docPr id="90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3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1E2660E0" wp14:editId="415F2EAB">
            <wp:extent cx="5270500" cy="2152650"/>
            <wp:effectExtent l="0" t="0" r="6350" b="0"/>
            <wp:docPr id="91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33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143F9" w14:textId="77777777" w:rsidR="00DB35F8" w:rsidRDefault="00DB35F8">
      <w:pPr>
        <w:rPr>
          <w:rFonts w:ascii="宋体" w:eastAsia="宋体" w:hAnsi="宋体"/>
        </w:rPr>
      </w:pPr>
    </w:p>
    <w:p w14:paraId="225976A9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5、签章之后，会显示“已签署”，点击提交信息。如下图：</w:t>
      </w:r>
    </w:p>
    <w:p w14:paraId="5D29E4A5" w14:textId="7618E738" w:rsidR="00DB35F8" w:rsidRDefault="009F53F7">
      <w:pPr>
        <w:rPr>
          <w:rFonts w:ascii="宋体" w:eastAsia="宋体" w:hAnsi="宋体"/>
          <w:szCs w:val="21"/>
        </w:rPr>
      </w:pPr>
      <w:r>
        <w:rPr>
          <w:rFonts w:ascii="宋体" w:eastAsia="宋体" w:hAnsi="宋体"/>
          <w:noProof/>
          <w:szCs w:val="21"/>
        </w:rPr>
        <w:drawing>
          <wp:inline distT="0" distB="0" distL="114300" distR="114300" wp14:anchorId="7B8E1FEC" wp14:editId="166B9DB8">
            <wp:extent cx="5269230" cy="2200275"/>
            <wp:effectExtent l="0" t="0" r="7620" b="9525"/>
            <wp:docPr id="93" name="图片 93" descr="图片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图片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B3FF6" w14:textId="11819A82" w:rsidR="00AB7DEC" w:rsidRDefault="00AB7DEC">
      <w:pPr>
        <w:rPr>
          <w:rFonts w:ascii="宋体" w:eastAsia="宋体" w:hAnsi="宋体"/>
          <w:szCs w:val="21"/>
        </w:rPr>
      </w:pPr>
    </w:p>
    <w:p w14:paraId="34113469" w14:textId="1314690E" w:rsidR="00AB7DEC" w:rsidRDefault="00AB7DEC">
      <w:pPr>
        <w:rPr>
          <w:rFonts w:ascii="宋体" w:eastAsia="宋体" w:hAnsi="宋体"/>
          <w:szCs w:val="21"/>
        </w:rPr>
      </w:pPr>
    </w:p>
    <w:p w14:paraId="110EE773" w14:textId="03D1E473" w:rsidR="00AB7DEC" w:rsidRDefault="00AB7DEC">
      <w:pPr>
        <w:rPr>
          <w:rFonts w:ascii="宋体" w:eastAsia="宋体" w:hAnsi="宋体"/>
          <w:szCs w:val="21"/>
        </w:rPr>
      </w:pPr>
    </w:p>
    <w:p w14:paraId="2635AFB3" w14:textId="74A22809" w:rsidR="00AB7DEC" w:rsidRDefault="00AB7DEC">
      <w:pPr>
        <w:rPr>
          <w:rFonts w:ascii="宋体" w:eastAsia="宋体" w:hAnsi="宋体"/>
          <w:szCs w:val="21"/>
        </w:rPr>
      </w:pPr>
    </w:p>
    <w:p w14:paraId="0BE6E273" w14:textId="338A0EF3" w:rsidR="00AB7DEC" w:rsidRDefault="00AB7DEC">
      <w:pPr>
        <w:rPr>
          <w:rFonts w:ascii="宋体" w:eastAsia="宋体" w:hAnsi="宋体"/>
          <w:szCs w:val="21"/>
        </w:rPr>
      </w:pPr>
    </w:p>
    <w:p w14:paraId="526C4A75" w14:textId="1F713D9A" w:rsidR="00AB7DEC" w:rsidRDefault="00AB7DEC">
      <w:pPr>
        <w:rPr>
          <w:rFonts w:ascii="宋体" w:eastAsia="宋体" w:hAnsi="宋体"/>
          <w:szCs w:val="21"/>
        </w:rPr>
      </w:pPr>
    </w:p>
    <w:p w14:paraId="56550147" w14:textId="161EF3D0" w:rsidR="00AB7DEC" w:rsidRDefault="00AB7DEC">
      <w:pPr>
        <w:rPr>
          <w:rFonts w:ascii="宋体" w:eastAsia="宋体" w:hAnsi="宋体"/>
          <w:szCs w:val="21"/>
        </w:rPr>
      </w:pPr>
    </w:p>
    <w:p w14:paraId="3C7C1F12" w14:textId="77777777" w:rsidR="00AB7DEC" w:rsidRDefault="00AB7DEC">
      <w:pPr>
        <w:rPr>
          <w:rFonts w:ascii="宋体" w:eastAsia="宋体" w:hAnsi="宋体" w:hint="eastAsia"/>
          <w:szCs w:val="21"/>
        </w:rPr>
      </w:pPr>
    </w:p>
    <w:p w14:paraId="2B357113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lastRenderedPageBreak/>
        <w:t>6、未提交异议之前，可点击操作按钮，可进行修改。如下图：</w:t>
      </w:r>
    </w:p>
    <w:p w14:paraId="3C3FA54B" w14:textId="77777777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114300" distR="114300" wp14:anchorId="398E4E6C" wp14:editId="23635004">
            <wp:extent cx="5261610" cy="2249170"/>
            <wp:effectExtent l="0" t="0" r="15240" b="17780"/>
            <wp:docPr id="9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35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24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B4FB58" w14:textId="77777777" w:rsidR="00DB35F8" w:rsidRDefault="00DB35F8">
      <w:pPr>
        <w:rPr>
          <w:rFonts w:ascii="宋体" w:eastAsia="宋体" w:hAnsi="宋体"/>
        </w:rPr>
      </w:pPr>
    </w:p>
    <w:p w14:paraId="6A1B5BA6" w14:textId="7F4554E4" w:rsidR="00DB35F8" w:rsidRDefault="00AB7DEC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/>
          <w:szCs w:val="21"/>
        </w:rPr>
        <w:t>7</w:t>
      </w:r>
      <w:r w:rsidR="009F53F7">
        <w:rPr>
          <w:rFonts w:ascii="宋体" w:eastAsia="宋体" w:hAnsi="宋体" w:hint="eastAsia"/>
          <w:szCs w:val="21"/>
        </w:rPr>
        <w:t>、提交异议之后，点击查看按钮，进入查看异议界面，可对异议进行撤回。如下图：</w:t>
      </w:r>
    </w:p>
    <w:p w14:paraId="3697D2BC" w14:textId="77777777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114300" distR="114300" wp14:anchorId="34016792" wp14:editId="34EF15C5">
            <wp:extent cx="5266055" cy="2278380"/>
            <wp:effectExtent l="0" t="0" r="10795" b="7620"/>
            <wp:docPr id="9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36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27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7C518E" w14:textId="77777777" w:rsidR="00DB35F8" w:rsidRDefault="00DB35F8">
      <w:pPr>
        <w:rPr>
          <w:rFonts w:ascii="宋体" w:eastAsia="宋体" w:hAnsi="宋体"/>
        </w:rPr>
      </w:pPr>
    </w:p>
    <w:p w14:paraId="3151BDEE" w14:textId="42CF3129" w:rsidR="00DB35F8" w:rsidRDefault="00AB7DEC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/>
          <w:szCs w:val="21"/>
        </w:rPr>
        <w:t>8</w:t>
      </w:r>
      <w:r w:rsidR="009F53F7">
        <w:rPr>
          <w:rFonts w:ascii="宋体" w:eastAsia="宋体" w:hAnsi="宋体" w:hint="eastAsia"/>
          <w:szCs w:val="21"/>
        </w:rPr>
        <w:t>、删除异议，选中异议后，点击删除异议即可删除。如下图：</w:t>
      </w:r>
    </w:p>
    <w:p w14:paraId="27F02B5B" w14:textId="219DC1EC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114300" distR="114300" wp14:anchorId="5322F637" wp14:editId="7F4C790A">
            <wp:extent cx="5265420" cy="2237740"/>
            <wp:effectExtent l="0" t="0" r="11430" b="10160"/>
            <wp:docPr id="9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37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3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52DE9" w14:textId="795F1FCE" w:rsidR="00AB7DEC" w:rsidRDefault="00AB7DEC">
      <w:pPr>
        <w:rPr>
          <w:rFonts w:ascii="宋体" w:eastAsia="宋体" w:hAnsi="宋体"/>
        </w:rPr>
      </w:pPr>
    </w:p>
    <w:p w14:paraId="51540BB5" w14:textId="77777777" w:rsidR="00AB7DEC" w:rsidRDefault="00AB7DEC">
      <w:pPr>
        <w:rPr>
          <w:rFonts w:ascii="宋体" w:eastAsia="宋体" w:hAnsi="宋体" w:hint="eastAsia"/>
        </w:rPr>
      </w:pPr>
    </w:p>
    <w:p w14:paraId="43BBF802" w14:textId="77777777" w:rsidR="00DB35F8" w:rsidRDefault="009F53F7" w:rsidP="0047094B">
      <w:pPr>
        <w:spacing w:line="440" w:lineRule="exact"/>
        <w:outlineLvl w:val="2"/>
        <w:rPr>
          <w:rFonts w:ascii="宋体" w:eastAsia="宋体" w:hAnsi="宋体"/>
          <w:sz w:val="24"/>
          <w:szCs w:val="24"/>
        </w:rPr>
      </w:pPr>
      <w:bookmarkStart w:id="22" w:name="_Toc118471136"/>
      <w:bookmarkStart w:id="23" w:name="_Toc153956655"/>
      <w:r>
        <w:rPr>
          <w:rFonts w:ascii="宋体" w:eastAsia="宋体" w:hAnsi="宋体" w:hint="eastAsia"/>
          <w:sz w:val="24"/>
          <w:szCs w:val="24"/>
        </w:rPr>
        <w:lastRenderedPageBreak/>
        <w:t>2</w:t>
      </w:r>
      <w:r>
        <w:rPr>
          <w:rFonts w:ascii="宋体" w:eastAsia="宋体" w:hAnsi="宋体"/>
          <w:sz w:val="24"/>
          <w:szCs w:val="24"/>
        </w:rPr>
        <w:t>.</w:t>
      </w:r>
      <w:r>
        <w:rPr>
          <w:rFonts w:ascii="宋体" w:eastAsia="宋体" w:hAnsi="宋体" w:hint="eastAsia"/>
          <w:sz w:val="24"/>
          <w:szCs w:val="24"/>
        </w:rPr>
        <w:t>2.3</w:t>
      </w:r>
      <w:r>
        <w:rPr>
          <w:rFonts w:ascii="宋体" w:eastAsia="宋体" w:hAnsi="宋体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保函办理-工程</w:t>
      </w:r>
      <w:bookmarkEnd w:id="22"/>
      <w:bookmarkEnd w:id="23"/>
    </w:p>
    <w:p w14:paraId="1D26362D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/>
          <w:szCs w:val="21"/>
        </w:rPr>
        <w:t>1</w:t>
      </w:r>
      <w:r>
        <w:rPr>
          <w:rFonts w:ascii="宋体" w:eastAsia="宋体" w:hAnsi="宋体" w:hint="eastAsia"/>
          <w:szCs w:val="21"/>
        </w:rPr>
        <w:t>、点击“保函办理“菜单，即可跳转到保函办理页面。如下图：</w:t>
      </w:r>
    </w:p>
    <w:p w14:paraId="5DF920D5" w14:textId="77777777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114300" distR="114300" wp14:anchorId="33CC6567" wp14:editId="435AE221">
            <wp:extent cx="5264785" cy="2298700"/>
            <wp:effectExtent l="0" t="0" r="12065" b="6350"/>
            <wp:docPr id="99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40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9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D65F8" w14:textId="77777777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114300" distR="114300" wp14:anchorId="10A1F14B" wp14:editId="2FB293E7">
            <wp:extent cx="5268595" cy="3800475"/>
            <wp:effectExtent l="0" t="0" r="8255" b="9525"/>
            <wp:docPr id="97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38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EDA5B9" w14:textId="77777777" w:rsidR="00DB35F8" w:rsidRDefault="009F53F7">
      <w:pPr>
        <w:rPr>
          <w:rFonts w:ascii="宋体" w:eastAsia="宋体" w:hAnsi="宋体"/>
        </w:rPr>
      </w:pPr>
      <w:r>
        <w:rPr>
          <w:noProof/>
        </w:rPr>
        <w:lastRenderedPageBreak/>
        <w:drawing>
          <wp:inline distT="0" distB="0" distL="114300" distR="114300" wp14:anchorId="70E0CD99" wp14:editId="7B3C47C3">
            <wp:extent cx="5262880" cy="2387600"/>
            <wp:effectExtent l="0" t="0" r="13970" b="12700"/>
            <wp:docPr id="98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39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38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B80C0" w14:textId="77777777" w:rsidR="00DB35F8" w:rsidRDefault="00DB35F8">
      <w:pPr>
        <w:rPr>
          <w:rFonts w:ascii="宋体" w:eastAsia="宋体" w:hAnsi="宋体"/>
        </w:rPr>
      </w:pPr>
    </w:p>
    <w:p w14:paraId="1A8717B9" w14:textId="77777777" w:rsidR="00DB35F8" w:rsidRPr="0047094B" w:rsidRDefault="009F53F7">
      <w:pPr>
        <w:keepNext/>
        <w:keepLines/>
        <w:tabs>
          <w:tab w:val="left" w:pos="567"/>
        </w:tabs>
        <w:spacing w:line="360" w:lineRule="auto"/>
        <w:jc w:val="left"/>
        <w:outlineLvl w:val="1"/>
        <w:rPr>
          <w:rFonts w:ascii="Times New Roman" w:eastAsia="宋体" w:hAnsi="Times New Roman" w:cs="Times New Roman"/>
          <w:b/>
          <w:bCs/>
          <w:sz w:val="28"/>
          <w:szCs w:val="28"/>
        </w:rPr>
      </w:pPr>
      <w:bookmarkStart w:id="24" w:name="_Toc118471137"/>
      <w:bookmarkStart w:id="25" w:name="_Toc153956656"/>
      <w:r w:rsidRPr="0047094B">
        <w:rPr>
          <w:rFonts w:ascii="Times New Roman" w:eastAsia="宋体" w:hAnsi="Times New Roman" w:cs="Times New Roman"/>
          <w:b/>
          <w:bCs/>
          <w:sz w:val="28"/>
          <w:szCs w:val="28"/>
        </w:rPr>
        <w:t>2.</w:t>
      </w:r>
      <w:r w:rsidRPr="0047094B">
        <w:rPr>
          <w:rFonts w:ascii="Times New Roman" w:eastAsia="宋体" w:hAnsi="Times New Roman" w:cs="Times New Roman" w:hint="eastAsia"/>
          <w:b/>
          <w:bCs/>
          <w:sz w:val="28"/>
          <w:szCs w:val="28"/>
        </w:rPr>
        <w:t xml:space="preserve">3 </w:t>
      </w:r>
      <w:r w:rsidRPr="0047094B">
        <w:rPr>
          <w:rFonts w:ascii="Times New Roman" w:eastAsia="宋体" w:hAnsi="Times New Roman" w:cs="Times New Roman" w:hint="eastAsia"/>
          <w:b/>
          <w:bCs/>
          <w:sz w:val="28"/>
          <w:szCs w:val="28"/>
        </w:rPr>
        <w:t>开</w:t>
      </w:r>
      <w:r w:rsidRPr="0047094B">
        <w:rPr>
          <w:rFonts w:ascii="Times New Roman" w:eastAsia="宋体" w:hAnsi="Times New Roman" w:cs="Times New Roman" w:hint="eastAsia"/>
          <w:b/>
          <w:bCs/>
          <w:sz w:val="28"/>
          <w:szCs w:val="28"/>
        </w:rPr>
        <w:t>/</w:t>
      </w:r>
      <w:r w:rsidRPr="0047094B">
        <w:rPr>
          <w:rFonts w:ascii="Times New Roman" w:eastAsia="宋体" w:hAnsi="Times New Roman" w:cs="Times New Roman" w:hint="eastAsia"/>
          <w:b/>
          <w:bCs/>
          <w:sz w:val="28"/>
          <w:szCs w:val="28"/>
        </w:rPr>
        <w:t>评标阶段</w:t>
      </w:r>
      <w:bookmarkEnd w:id="25"/>
      <w:r w:rsidRPr="0047094B">
        <w:rPr>
          <w:rFonts w:ascii="Times New Roman" w:eastAsia="宋体" w:hAnsi="Times New Roman" w:cs="Times New Roman"/>
          <w:b/>
          <w:bCs/>
          <w:sz w:val="28"/>
          <w:szCs w:val="28"/>
        </w:rPr>
        <w:t xml:space="preserve"> </w:t>
      </w:r>
    </w:p>
    <w:p w14:paraId="4BA5E31B" w14:textId="77777777" w:rsidR="00DB35F8" w:rsidRDefault="009F53F7" w:rsidP="0047094B">
      <w:pPr>
        <w:spacing w:line="440" w:lineRule="exact"/>
        <w:outlineLvl w:val="2"/>
        <w:rPr>
          <w:rFonts w:ascii="宋体" w:eastAsia="宋体" w:hAnsi="宋体"/>
          <w:sz w:val="24"/>
          <w:szCs w:val="24"/>
        </w:rPr>
      </w:pPr>
      <w:bookmarkStart w:id="26" w:name="_Toc153956657"/>
      <w:r>
        <w:rPr>
          <w:rFonts w:ascii="宋体" w:eastAsia="宋体" w:hAnsi="宋体" w:hint="eastAsia"/>
          <w:sz w:val="24"/>
          <w:szCs w:val="24"/>
        </w:rPr>
        <w:t>2</w:t>
      </w:r>
      <w:r>
        <w:rPr>
          <w:rFonts w:ascii="宋体" w:eastAsia="宋体" w:hAnsi="宋体"/>
          <w:sz w:val="24"/>
          <w:szCs w:val="24"/>
        </w:rPr>
        <w:t>.</w:t>
      </w:r>
      <w:r>
        <w:rPr>
          <w:rFonts w:ascii="宋体" w:eastAsia="宋体" w:hAnsi="宋体" w:hint="eastAsia"/>
          <w:sz w:val="24"/>
          <w:szCs w:val="24"/>
        </w:rPr>
        <w:t>3.1不见面开标大厅</w:t>
      </w:r>
      <w:bookmarkEnd w:id="24"/>
      <w:bookmarkEnd w:id="26"/>
    </w:p>
    <w:p w14:paraId="360666EA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1、点击“不见面开标大厅“菜单，即可跳转至不界面开标大厅界面。如下图：</w:t>
      </w:r>
    </w:p>
    <w:p w14:paraId="2EA6EC43" w14:textId="77777777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114300" distR="114300" wp14:anchorId="5299F44E" wp14:editId="773E46E6">
            <wp:extent cx="5264785" cy="2198370"/>
            <wp:effectExtent l="0" t="0" r="12065" b="11430"/>
            <wp:docPr id="100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4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19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2843B" w14:textId="77777777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114300" distR="114300" wp14:anchorId="2B32DB58" wp14:editId="59158720">
            <wp:extent cx="5267325" cy="2153920"/>
            <wp:effectExtent l="0" t="0" r="9525" b="17780"/>
            <wp:docPr id="101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4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5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7A69F" w14:textId="4518C343" w:rsidR="00DB35F8" w:rsidRDefault="009F53F7">
      <w:pPr>
        <w:rPr>
          <w:rFonts w:ascii="宋体" w:eastAsia="宋体" w:hAnsi="宋体"/>
          <w:color w:val="FF0000"/>
        </w:rPr>
      </w:pPr>
      <w:r>
        <w:rPr>
          <w:rFonts w:ascii="宋体" w:eastAsia="宋体" w:hAnsi="宋体" w:hint="eastAsia"/>
          <w:color w:val="FF0000"/>
        </w:rPr>
        <w:t>注：只有开标当天不见面开标大厅才会显示项目</w:t>
      </w:r>
    </w:p>
    <w:p w14:paraId="6207BB1A" w14:textId="77777777" w:rsidR="00AB7DEC" w:rsidRDefault="00AB7DEC">
      <w:pPr>
        <w:rPr>
          <w:rFonts w:ascii="宋体" w:eastAsia="宋体" w:hAnsi="宋体" w:hint="eastAsia"/>
          <w:color w:val="FF0000"/>
        </w:rPr>
      </w:pPr>
    </w:p>
    <w:p w14:paraId="4E9FFDC6" w14:textId="77777777" w:rsidR="00DB35F8" w:rsidRDefault="009F53F7" w:rsidP="0047094B">
      <w:pPr>
        <w:spacing w:line="440" w:lineRule="exact"/>
        <w:outlineLvl w:val="2"/>
        <w:rPr>
          <w:rFonts w:ascii="宋体" w:eastAsia="宋体" w:hAnsi="宋体"/>
          <w:sz w:val="24"/>
          <w:szCs w:val="24"/>
        </w:rPr>
      </w:pPr>
      <w:bookmarkStart w:id="27" w:name="_Toc118471138"/>
      <w:bookmarkStart w:id="28" w:name="_Toc153956658"/>
      <w:r>
        <w:rPr>
          <w:rFonts w:ascii="宋体" w:eastAsia="宋体" w:hAnsi="宋体" w:hint="eastAsia"/>
          <w:sz w:val="24"/>
          <w:szCs w:val="24"/>
        </w:rPr>
        <w:lastRenderedPageBreak/>
        <w:t>2</w:t>
      </w:r>
      <w:r>
        <w:rPr>
          <w:rFonts w:ascii="宋体" w:eastAsia="宋体" w:hAnsi="宋体"/>
          <w:sz w:val="24"/>
          <w:szCs w:val="24"/>
        </w:rPr>
        <w:t>.</w:t>
      </w:r>
      <w:r>
        <w:rPr>
          <w:rFonts w:ascii="宋体" w:eastAsia="宋体" w:hAnsi="宋体" w:hint="eastAsia"/>
          <w:sz w:val="24"/>
          <w:szCs w:val="24"/>
        </w:rPr>
        <w:t>3.2</w:t>
      </w:r>
      <w:r>
        <w:rPr>
          <w:rFonts w:ascii="宋体" w:eastAsia="宋体" w:hAnsi="宋体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评标澄清回复</w:t>
      </w:r>
      <w:bookmarkEnd w:id="27"/>
      <w:bookmarkEnd w:id="28"/>
    </w:p>
    <w:p w14:paraId="6AD770DD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1、点击“评标澄清回复 “菜单，可查看澄清问题列表。如下图：</w:t>
      </w:r>
    </w:p>
    <w:p w14:paraId="6611C99D" w14:textId="77777777" w:rsidR="00DB35F8" w:rsidRDefault="009F53F7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drawing>
          <wp:inline distT="0" distB="0" distL="0" distR="0" wp14:anchorId="29EDAD65" wp14:editId="1E21BC35">
            <wp:extent cx="5274310" cy="2441575"/>
            <wp:effectExtent l="0" t="0" r="2540" b="1587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08BA3" w14:textId="6150825F" w:rsidR="00DB35F8" w:rsidRDefault="009F53F7" w:rsidP="0047094B">
      <w:pPr>
        <w:spacing w:line="440" w:lineRule="exact"/>
        <w:outlineLvl w:val="2"/>
        <w:rPr>
          <w:rFonts w:ascii="宋体" w:eastAsia="宋体" w:hAnsi="宋体"/>
          <w:sz w:val="24"/>
          <w:szCs w:val="24"/>
        </w:rPr>
      </w:pPr>
      <w:bookmarkStart w:id="29" w:name="_Toc118471139"/>
      <w:bookmarkStart w:id="30" w:name="_Toc153956659"/>
      <w:r>
        <w:rPr>
          <w:rFonts w:ascii="宋体" w:eastAsia="宋体" w:hAnsi="宋体" w:hint="eastAsia"/>
          <w:sz w:val="24"/>
          <w:szCs w:val="24"/>
        </w:rPr>
        <w:t>2.3.3项目经理答辩编号</w:t>
      </w:r>
      <w:bookmarkEnd w:id="30"/>
    </w:p>
    <w:p w14:paraId="68A666E7" w14:textId="7280DCBC" w:rsidR="00744F0D" w:rsidRDefault="00744F0D" w:rsidP="0047094B">
      <w:pPr>
        <w:spacing w:beforeLines="50" w:before="156" w:line="440" w:lineRule="exac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1、若项目有项目经理答辩的评审项，评委点击评标开始时，会随机生成项目经理答辩编号，可在该页面进行查看。</w:t>
      </w:r>
    </w:p>
    <w:p w14:paraId="54A110B5" w14:textId="1A38D86B" w:rsidR="00744F0D" w:rsidRDefault="00744F0D" w:rsidP="00744F0D">
      <w:r>
        <w:rPr>
          <w:noProof/>
        </w:rPr>
        <w:drawing>
          <wp:inline distT="0" distB="0" distL="0" distR="0" wp14:anchorId="11D33BB1" wp14:editId="43765447">
            <wp:extent cx="5274310" cy="2432050"/>
            <wp:effectExtent l="0" t="0" r="2540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9D2DE" w14:textId="77777777" w:rsidR="00DB35F8" w:rsidRPr="0047094B" w:rsidRDefault="009F53F7">
      <w:pPr>
        <w:keepNext/>
        <w:keepLines/>
        <w:tabs>
          <w:tab w:val="left" w:pos="567"/>
        </w:tabs>
        <w:spacing w:line="360" w:lineRule="auto"/>
        <w:jc w:val="left"/>
        <w:outlineLvl w:val="1"/>
        <w:rPr>
          <w:rFonts w:ascii="Times New Roman" w:eastAsia="宋体" w:hAnsi="Times New Roman" w:cs="Times New Roman"/>
          <w:b/>
          <w:bCs/>
          <w:sz w:val="28"/>
          <w:szCs w:val="28"/>
        </w:rPr>
      </w:pPr>
      <w:bookmarkStart w:id="31" w:name="_Toc153956660"/>
      <w:r w:rsidRPr="0047094B">
        <w:rPr>
          <w:rFonts w:ascii="Times New Roman" w:eastAsia="宋体" w:hAnsi="Times New Roman" w:cs="Times New Roman"/>
          <w:b/>
          <w:bCs/>
          <w:sz w:val="28"/>
          <w:szCs w:val="28"/>
        </w:rPr>
        <w:t>2.</w:t>
      </w:r>
      <w:r w:rsidRPr="0047094B">
        <w:rPr>
          <w:rFonts w:ascii="Times New Roman" w:eastAsia="宋体" w:hAnsi="Times New Roman" w:cs="Times New Roman" w:hint="eastAsia"/>
          <w:b/>
          <w:bCs/>
          <w:sz w:val="28"/>
          <w:szCs w:val="28"/>
        </w:rPr>
        <w:t>4</w:t>
      </w:r>
      <w:r w:rsidRPr="0047094B">
        <w:rPr>
          <w:rFonts w:ascii="Times New Roman" w:eastAsia="宋体" w:hAnsi="Times New Roman" w:cs="Times New Roman" w:hint="eastAsia"/>
          <w:b/>
          <w:bCs/>
          <w:sz w:val="28"/>
          <w:szCs w:val="28"/>
        </w:rPr>
        <w:t>定标后阶段</w:t>
      </w:r>
      <w:bookmarkEnd w:id="31"/>
      <w:r w:rsidRPr="0047094B">
        <w:rPr>
          <w:rFonts w:ascii="Times New Roman" w:eastAsia="宋体" w:hAnsi="Times New Roman" w:cs="Times New Roman"/>
          <w:b/>
          <w:bCs/>
          <w:sz w:val="28"/>
          <w:szCs w:val="28"/>
        </w:rPr>
        <w:t xml:space="preserve"> </w:t>
      </w:r>
      <w:bookmarkEnd w:id="29"/>
    </w:p>
    <w:p w14:paraId="510B62A4" w14:textId="77777777" w:rsidR="00DB35F8" w:rsidRDefault="009F53F7" w:rsidP="0047094B">
      <w:pPr>
        <w:spacing w:line="440" w:lineRule="exact"/>
        <w:outlineLvl w:val="2"/>
        <w:rPr>
          <w:rFonts w:ascii="宋体" w:eastAsia="宋体" w:hAnsi="宋体"/>
          <w:sz w:val="24"/>
          <w:szCs w:val="24"/>
        </w:rPr>
      </w:pPr>
      <w:bookmarkStart w:id="32" w:name="_Toc118471140"/>
      <w:bookmarkStart w:id="33" w:name="_Toc153956661"/>
      <w:r>
        <w:rPr>
          <w:rFonts w:ascii="宋体" w:eastAsia="宋体" w:hAnsi="宋体" w:hint="eastAsia"/>
          <w:sz w:val="24"/>
          <w:szCs w:val="24"/>
        </w:rPr>
        <w:t>2</w:t>
      </w:r>
      <w:r>
        <w:rPr>
          <w:rFonts w:ascii="宋体" w:eastAsia="宋体" w:hAnsi="宋体"/>
          <w:sz w:val="24"/>
          <w:szCs w:val="24"/>
        </w:rPr>
        <w:t>.</w:t>
      </w:r>
      <w:r>
        <w:rPr>
          <w:rFonts w:ascii="宋体" w:eastAsia="宋体" w:hAnsi="宋体" w:hint="eastAsia"/>
          <w:sz w:val="24"/>
          <w:szCs w:val="24"/>
        </w:rPr>
        <w:t>4.1中标通知书查看</w:t>
      </w:r>
      <w:bookmarkEnd w:id="32"/>
      <w:bookmarkEnd w:id="33"/>
    </w:p>
    <w:p w14:paraId="3CD41F2C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1、点击“中标通知书查看“菜单，或者点击右边中标通知书按钮，可查看到中标通知书。签章即可。如下图：</w:t>
      </w:r>
    </w:p>
    <w:p w14:paraId="30BC9C8C" w14:textId="77777777" w:rsidR="00DB35F8" w:rsidRDefault="009F53F7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lastRenderedPageBreak/>
        <w:drawing>
          <wp:inline distT="0" distB="0" distL="0" distR="0" wp14:anchorId="0F3DFFCB" wp14:editId="588ACD9C">
            <wp:extent cx="5274310" cy="2397760"/>
            <wp:effectExtent l="0" t="0" r="2540" b="254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E7E3A" w14:textId="77777777" w:rsidR="00DB35F8" w:rsidRDefault="009F53F7" w:rsidP="0047094B">
      <w:pPr>
        <w:spacing w:line="440" w:lineRule="exact"/>
        <w:outlineLvl w:val="2"/>
        <w:rPr>
          <w:rFonts w:ascii="宋体" w:eastAsia="宋体" w:hAnsi="宋体"/>
          <w:sz w:val="24"/>
          <w:szCs w:val="24"/>
        </w:rPr>
      </w:pPr>
      <w:bookmarkStart w:id="34" w:name="_Toc118471141"/>
      <w:bookmarkStart w:id="35" w:name="_Toc153956662"/>
      <w:r>
        <w:rPr>
          <w:rFonts w:ascii="宋体" w:eastAsia="宋体" w:hAnsi="宋体" w:hint="eastAsia"/>
          <w:sz w:val="24"/>
          <w:szCs w:val="24"/>
        </w:rPr>
        <w:t>2</w:t>
      </w:r>
      <w:r>
        <w:rPr>
          <w:rFonts w:ascii="宋体" w:eastAsia="宋体" w:hAnsi="宋体"/>
          <w:sz w:val="24"/>
          <w:szCs w:val="24"/>
        </w:rPr>
        <w:t>.</w:t>
      </w:r>
      <w:r>
        <w:rPr>
          <w:rFonts w:ascii="宋体" w:eastAsia="宋体" w:hAnsi="宋体" w:hint="eastAsia"/>
          <w:sz w:val="24"/>
          <w:szCs w:val="24"/>
        </w:rPr>
        <w:t>4.2履约保函办理-工程</w:t>
      </w:r>
      <w:bookmarkEnd w:id="34"/>
      <w:bookmarkEnd w:id="35"/>
    </w:p>
    <w:p w14:paraId="62CD48F7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1、点击“履约保函办理“菜单，即可跳转到履约保函办理页面。如下图：</w:t>
      </w:r>
    </w:p>
    <w:p w14:paraId="78751A06" w14:textId="77777777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114300" distR="114300" wp14:anchorId="5FFEC2B8" wp14:editId="4B810002">
            <wp:extent cx="5269865" cy="2203450"/>
            <wp:effectExtent l="0" t="0" r="6985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0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44068" w14:textId="77777777" w:rsidR="00DB35F8" w:rsidRDefault="009F53F7">
      <w:pPr>
        <w:rPr>
          <w:rFonts w:ascii="宋体" w:eastAsia="宋体" w:hAnsi="宋体"/>
        </w:rPr>
      </w:pPr>
      <w:r>
        <w:rPr>
          <w:noProof/>
        </w:rPr>
        <w:drawing>
          <wp:inline distT="0" distB="0" distL="114300" distR="114300" wp14:anchorId="2EEA2D89" wp14:editId="6E13CC2D">
            <wp:extent cx="5000625" cy="3281717"/>
            <wp:effectExtent l="0" t="0" r="0" b="0"/>
            <wp:docPr id="4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8"/>
                    <pic:cNvPicPr>
                      <a:picLocks noChangeAspect="1"/>
                    </pic:cNvPicPr>
                  </pic:nvPicPr>
                  <pic:blipFill rotWithShape="1">
                    <a:blip r:embed="rId56"/>
                    <a:srcRect b="9023"/>
                    <a:stretch/>
                  </pic:blipFill>
                  <pic:spPr bwMode="auto">
                    <a:xfrm>
                      <a:off x="0" y="0"/>
                      <a:ext cx="5005661" cy="3285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F4B855" w14:textId="56DEBAC0" w:rsidR="0047094B" w:rsidRPr="00AB7DEC" w:rsidRDefault="009F53F7">
      <w:pPr>
        <w:rPr>
          <w:rFonts w:ascii="宋体" w:eastAsia="宋体" w:hAnsi="宋体" w:hint="eastAsia"/>
          <w:color w:val="FF0000"/>
        </w:rPr>
      </w:pPr>
      <w:r>
        <w:rPr>
          <w:rFonts w:ascii="宋体" w:eastAsia="宋体" w:hAnsi="宋体"/>
          <w:noProof/>
        </w:rPr>
        <w:lastRenderedPageBreak/>
        <w:drawing>
          <wp:inline distT="0" distB="0" distL="0" distR="0" wp14:anchorId="34E9598E" wp14:editId="771D6749">
            <wp:extent cx="5274310" cy="2420620"/>
            <wp:effectExtent l="0" t="0" r="2540" b="1778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7AE85" w14:textId="77777777" w:rsidR="00DB35F8" w:rsidRDefault="009F53F7">
      <w:pPr>
        <w:spacing w:beforeLines="50" w:before="156" w:line="440" w:lineRule="exact"/>
        <w:outlineLvl w:val="2"/>
        <w:rPr>
          <w:rFonts w:ascii="宋体" w:eastAsia="宋体" w:hAnsi="宋体"/>
          <w:sz w:val="24"/>
          <w:szCs w:val="24"/>
        </w:rPr>
      </w:pPr>
      <w:bookmarkStart w:id="36" w:name="_Toc118471143"/>
      <w:bookmarkStart w:id="37" w:name="_Toc153956663"/>
      <w:r>
        <w:rPr>
          <w:rFonts w:ascii="宋体" w:eastAsia="宋体" w:hAnsi="宋体" w:hint="eastAsia"/>
          <w:sz w:val="24"/>
          <w:szCs w:val="24"/>
        </w:rPr>
        <w:t>2</w:t>
      </w:r>
      <w:r>
        <w:rPr>
          <w:rFonts w:ascii="宋体" w:eastAsia="宋体" w:hAnsi="宋体"/>
          <w:sz w:val="24"/>
          <w:szCs w:val="24"/>
        </w:rPr>
        <w:t>.</w:t>
      </w:r>
      <w:r>
        <w:rPr>
          <w:rFonts w:ascii="宋体" w:eastAsia="宋体" w:hAnsi="宋体" w:hint="eastAsia"/>
          <w:sz w:val="24"/>
          <w:szCs w:val="24"/>
        </w:rPr>
        <w:t>4.3服务评价</w:t>
      </w:r>
      <w:bookmarkEnd w:id="36"/>
      <w:bookmarkEnd w:id="37"/>
    </w:p>
    <w:p w14:paraId="655EFED4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1、点击“服务评价 “菜单，跳转至新界面-标段评价表。如下图：</w:t>
      </w:r>
    </w:p>
    <w:p w14:paraId="0862F50B" w14:textId="77777777" w:rsidR="00DB35F8" w:rsidRDefault="009F53F7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drawing>
          <wp:inline distT="0" distB="0" distL="0" distR="0" wp14:anchorId="3E105F65" wp14:editId="1528738B">
            <wp:extent cx="5274310" cy="2501900"/>
            <wp:effectExtent l="0" t="0" r="2540" b="1270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F5B4C" w14:textId="6C375C99" w:rsidR="00DB35F8" w:rsidRDefault="009F53F7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drawing>
          <wp:inline distT="0" distB="0" distL="0" distR="0" wp14:anchorId="4BE56AC5" wp14:editId="3B3DE826">
            <wp:extent cx="5274310" cy="2522855"/>
            <wp:effectExtent l="0" t="0" r="2540" b="1079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84F5F" w14:textId="088CCF64" w:rsidR="0047094B" w:rsidRDefault="0047094B">
      <w:pPr>
        <w:rPr>
          <w:rFonts w:ascii="宋体" w:eastAsia="宋体" w:hAnsi="宋体"/>
        </w:rPr>
      </w:pPr>
    </w:p>
    <w:p w14:paraId="1CFCD851" w14:textId="77777777" w:rsidR="00C279A1" w:rsidRDefault="00C279A1">
      <w:pPr>
        <w:rPr>
          <w:rFonts w:ascii="宋体" w:eastAsia="宋体" w:hAnsi="宋体" w:hint="eastAsia"/>
        </w:rPr>
      </w:pPr>
    </w:p>
    <w:p w14:paraId="003E4436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lastRenderedPageBreak/>
        <w:t>2、点击对应标段后的评价按钮，进入到评价界面。如下图：</w:t>
      </w:r>
    </w:p>
    <w:p w14:paraId="6BBAFA31" w14:textId="2D177858" w:rsidR="00DB35F8" w:rsidRDefault="009F53F7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drawing>
          <wp:inline distT="0" distB="0" distL="0" distR="0" wp14:anchorId="50FFD8D0" wp14:editId="022D89B2">
            <wp:extent cx="5274310" cy="2416810"/>
            <wp:effectExtent l="0" t="0" r="2540" b="254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D2A00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3、点击操作后，跳转至新增评价界面，评价打分后，点击修改保存即可完成评分。如下图：</w:t>
      </w:r>
    </w:p>
    <w:p w14:paraId="1CE13A1D" w14:textId="77777777" w:rsidR="00DB35F8" w:rsidRDefault="009F53F7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drawing>
          <wp:inline distT="0" distB="0" distL="0" distR="0" wp14:anchorId="280814E2" wp14:editId="5915E3D1">
            <wp:extent cx="5274310" cy="2390140"/>
            <wp:effectExtent l="0" t="0" r="2540" b="1016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F249C" w14:textId="77777777" w:rsidR="00DB35F8" w:rsidRDefault="009F53F7">
      <w:pPr>
        <w:spacing w:beforeLines="50" w:before="156" w:line="440" w:lineRule="exact"/>
        <w:outlineLvl w:val="2"/>
        <w:rPr>
          <w:rFonts w:ascii="宋体" w:eastAsia="宋体" w:hAnsi="宋体"/>
          <w:sz w:val="24"/>
          <w:szCs w:val="24"/>
        </w:rPr>
      </w:pPr>
      <w:bookmarkStart w:id="38" w:name="_Toc118471144"/>
      <w:bookmarkStart w:id="39" w:name="_Toc153956664"/>
      <w:r>
        <w:rPr>
          <w:rFonts w:ascii="宋体" w:eastAsia="宋体" w:hAnsi="宋体" w:hint="eastAsia"/>
          <w:sz w:val="24"/>
          <w:szCs w:val="24"/>
        </w:rPr>
        <w:t>2</w:t>
      </w:r>
      <w:r>
        <w:rPr>
          <w:rFonts w:ascii="宋体" w:eastAsia="宋体" w:hAnsi="宋体"/>
          <w:sz w:val="24"/>
          <w:szCs w:val="24"/>
        </w:rPr>
        <w:t>.</w:t>
      </w:r>
      <w:r>
        <w:rPr>
          <w:rFonts w:ascii="宋体" w:eastAsia="宋体" w:hAnsi="宋体" w:hint="eastAsia"/>
          <w:sz w:val="24"/>
          <w:szCs w:val="24"/>
        </w:rPr>
        <w:t>4.4在线投诉</w:t>
      </w:r>
      <w:bookmarkEnd w:id="38"/>
      <w:bookmarkEnd w:id="39"/>
    </w:p>
    <w:p w14:paraId="33AC1F62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/>
          <w:szCs w:val="21"/>
        </w:rPr>
        <w:t>1</w:t>
      </w:r>
      <w:r>
        <w:rPr>
          <w:rFonts w:ascii="宋体" w:eastAsia="宋体" w:hAnsi="宋体" w:hint="eastAsia"/>
          <w:szCs w:val="21"/>
        </w:rPr>
        <w:t>、点击“在线投诉“菜单或点击右侧的投诉按钮，都可进入投诉信息列表。如下图：</w:t>
      </w:r>
    </w:p>
    <w:p w14:paraId="6D3CBA9B" w14:textId="77777777" w:rsidR="00DB35F8" w:rsidRDefault="009F53F7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drawing>
          <wp:inline distT="0" distB="0" distL="0" distR="0" wp14:anchorId="37D19EDF" wp14:editId="5F65C141">
            <wp:extent cx="5162550" cy="2361870"/>
            <wp:effectExtent l="0" t="0" r="0" b="63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163501" cy="236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03671" w14:textId="4F4CF84E" w:rsidR="0047094B" w:rsidRDefault="009F53F7">
      <w:pPr>
        <w:rPr>
          <w:rFonts w:ascii="宋体" w:eastAsia="宋体" w:hAnsi="宋体" w:hint="eastAsia"/>
          <w:color w:val="FF0000"/>
        </w:rPr>
      </w:pPr>
      <w:r>
        <w:rPr>
          <w:rFonts w:ascii="宋体" w:eastAsia="宋体" w:hAnsi="宋体" w:hint="eastAsia"/>
          <w:color w:val="FF0000"/>
        </w:rPr>
        <w:lastRenderedPageBreak/>
        <w:t>注：只有完成异议之后才可以进行投诉。</w:t>
      </w:r>
    </w:p>
    <w:p w14:paraId="35590C9F" w14:textId="77777777" w:rsidR="00DB35F8" w:rsidRDefault="009F53F7">
      <w:pPr>
        <w:rPr>
          <w:rFonts w:ascii="宋体" w:eastAsia="宋体" w:hAnsi="宋体"/>
          <w:color w:val="FF0000"/>
        </w:rPr>
      </w:pPr>
      <w:r>
        <w:rPr>
          <w:rFonts w:ascii="宋体" w:eastAsia="宋体" w:hAnsi="宋体"/>
          <w:noProof/>
        </w:rPr>
        <w:drawing>
          <wp:inline distT="0" distB="0" distL="0" distR="0" wp14:anchorId="4C868A73" wp14:editId="607A3EF5">
            <wp:extent cx="5274310" cy="2432050"/>
            <wp:effectExtent l="0" t="0" r="2540" b="635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5F18D" w14:textId="77777777" w:rsidR="00DB35F8" w:rsidRDefault="00DB35F8">
      <w:pPr>
        <w:rPr>
          <w:rFonts w:ascii="宋体" w:eastAsia="宋体" w:hAnsi="宋体"/>
        </w:rPr>
      </w:pPr>
    </w:p>
    <w:p w14:paraId="7A507421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2、点击新增投诉，进入新增投诉界面。填写相关信息。如下图：</w:t>
      </w:r>
    </w:p>
    <w:p w14:paraId="7B8401E2" w14:textId="77777777" w:rsidR="00DB35F8" w:rsidRDefault="009F53F7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drawing>
          <wp:inline distT="0" distB="0" distL="0" distR="0" wp14:anchorId="4CCE2D65" wp14:editId="1CB06737">
            <wp:extent cx="5274310" cy="2399665"/>
            <wp:effectExtent l="0" t="0" r="2540" b="63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92A86" w14:textId="77777777" w:rsidR="00DB35F8" w:rsidRDefault="00DB35F8">
      <w:pPr>
        <w:rPr>
          <w:rFonts w:ascii="宋体" w:eastAsia="宋体" w:hAnsi="宋体"/>
        </w:rPr>
      </w:pPr>
    </w:p>
    <w:p w14:paraId="1BF10E0E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/>
          <w:szCs w:val="21"/>
        </w:rPr>
        <w:t>3</w:t>
      </w:r>
      <w:r>
        <w:rPr>
          <w:rFonts w:ascii="宋体" w:eastAsia="宋体" w:hAnsi="宋体" w:hint="eastAsia"/>
          <w:szCs w:val="21"/>
        </w:rPr>
        <w:t>、新增投诉人信息从主体库中获取。如下图：</w:t>
      </w:r>
    </w:p>
    <w:p w14:paraId="7CBA9097" w14:textId="78708A81" w:rsidR="00DB35F8" w:rsidRDefault="009F53F7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drawing>
          <wp:inline distT="0" distB="0" distL="0" distR="0" wp14:anchorId="3674758F" wp14:editId="2CCEBADA">
            <wp:extent cx="5274310" cy="2390140"/>
            <wp:effectExtent l="0" t="0" r="2540" b="1016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9F8EE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/>
          <w:szCs w:val="21"/>
        </w:rPr>
        <w:lastRenderedPageBreak/>
        <w:t>4</w:t>
      </w:r>
      <w:r>
        <w:rPr>
          <w:rFonts w:ascii="宋体" w:eastAsia="宋体" w:hAnsi="宋体" w:hint="eastAsia"/>
          <w:szCs w:val="21"/>
        </w:rPr>
        <w:t>、点击新增事项，填写信息。如下图：</w:t>
      </w:r>
    </w:p>
    <w:p w14:paraId="5CDF708A" w14:textId="77777777" w:rsidR="00DB35F8" w:rsidRDefault="009F53F7">
      <w:pPr>
        <w:rPr>
          <w:rFonts w:ascii="宋体" w:eastAsia="宋体" w:hAnsi="宋体"/>
          <w:color w:val="FF0000"/>
        </w:rPr>
      </w:pPr>
      <w:r>
        <w:rPr>
          <w:rFonts w:ascii="宋体" w:eastAsia="宋体" w:hAnsi="宋体"/>
          <w:noProof/>
        </w:rPr>
        <w:drawing>
          <wp:inline distT="0" distB="0" distL="0" distR="0" wp14:anchorId="11E3171D" wp14:editId="4FFA65D0">
            <wp:extent cx="5274310" cy="2414270"/>
            <wp:effectExtent l="0" t="0" r="2540" b="508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D532D" w14:textId="77777777" w:rsidR="00DB35F8" w:rsidRDefault="00DB35F8">
      <w:pPr>
        <w:rPr>
          <w:rFonts w:ascii="宋体" w:eastAsia="宋体" w:hAnsi="宋体"/>
          <w:color w:val="FF0000"/>
        </w:rPr>
      </w:pPr>
    </w:p>
    <w:p w14:paraId="659C8E2E" w14:textId="77777777" w:rsidR="00DB35F8" w:rsidRDefault="009F53F7">
      <w:pPr>
        <w:spacing w:line="440" w:lineRule="exac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5、未提交的投诉，可在点击查看按钮，对投诉进行修改。如下图：</w:t>
      </w:r>
    </w:p>
    <w:p w14:paraId="42077AB1" w14:textId="77777777" w:rsidR="00DB35F8" w:rsidRDefault="009F53F7">
      <w:pPr>
        <w:rPr>
          <w:rFonts w:ascii="宋体" w:eastAsia="宋体" w:hAnsi="宋体"/>
          <w:color w:val="000000" w:themeColor="text1"/>
        </w:rPr>
      </w:pPr>
      <w:r>
        <w:rPr>
          <w:rFonts w:ascii="宋体" w:eastAsia="宋体" w:hAnsi="宋体"/>
          <w:noProof/>
        </w:rPr>
        <w:drawing>
          <wp:inline distT="0" distB="0" distL="0" distR="0" wp14:anchorId="5420B1D4" wp14:editId="055306FC">
            <wp:extent cx="5274310" cy="2478405"/>
            <wp:effectExtent l="0" t="0" r="2540" b="1714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AAC12" w14:textId="60213328" w:rsidR="00DB35F8" w:rsidRDefault="00DB35F8"/>
    <w:p w14:paraId="6E95A6C3" w14:textId="7E2B7535" w:rsidR="0047094B" w:rsidRDefault="0047094B">
      <w:pPr>
        <w:rPr>
          <w:rFonts w:hint="eastAsia"/>
        </w:rPr>
      </w:pPr>
    </w:p>
    <w:sectPr w:rsidR="0047094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07FDCE" w14:textId="77777777" w:rsidR="00091872" w:rsidRDefault="00091872" w:rsidP="00B2768E">
      <w:r>
        <w:separator/>
      </w:r>
    </w:p>
  </w:endnote>
  <w:endnote w:type="continuationSeparator" w:id="0">
    <w:p w14:paraId="199B7BB9" w14:textId="77777777" w:rsidR="00091872" w:rsidRDefault="00091872" w:rsidP="00B276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D2B415" w14:textId="77777777" w:rsidR="00091872" w:rsidRDefault="00091872" w:rsidP="00B2768E">
      <w:r>
        <w:separator/>
      </w:r>
    </w:p>
  </w:footnote>
  <w:footnote w:type="continuationSeparator" w:id="0">
    <w:p w14:paraId="7A09D713" w14:textId="77777777" w:rsidR="00091872" w:rsidRDefault="00091872" w:rsidP="00B2768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AA4D3542"/>
    <w:multiLevelType w:val="singleLevel"/>
    <w:tmpl w:val="AA4D3542"/>
    <w:lvl w:ilvl="0">
      <w:start w:val="1"/>
      <w:numFmt w:val="decimal"/>
      <w:suff w:val="nothing"/>
      <w:lvlText w:val="%1、"/>
      <w:lvlJc w:val="left"/>
    </w:lvl>
  </w:abstractNum>
  <w:abstractNum w:abstractNumId="1" w15:restartNumberingAfterBreak="0">
    <w:nsid w:val="F77291A7"/>
    <w:multiLevelType w:val="singleLevel"/>
    <w:tmpl w:val="F77291A7"/>
    <w:lvl w:ilvl="0">
      <w:start w:val="5"/>
      <w:numFmt w:val="decimal"/>
      <w:suff w:val="nothing"/>
      <w:lvlText w:val="%1、"/>
      <w:lvlJc w:val="left"/>
    </w:lvl>
  </w:abstractNum>
  <w:abstractNum w:abstractNumId="2" w15:restartNumberingAfterBreak="0">
    <w:nsid w:val="2E551C82"/>
    <w:multiLevelType w:val="hybridMultilevel"/>
    <w:tmpl w:val="3A403C7E"/>
    <w:lvl w:ilvl="0" w:tplc="5568014C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 w15:restartNumberingAfterBreak="0">
    <w:nsid w:val="4A0605F1"/>
    <w:multiLevelType w:val="hybridMultilevel"/>
    <w:tmpl w:val="245C4F54"/>
    <w:lvl w:ilvl="0" w:tplc="9A02DD9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745B1E4C"/>
    <w:multiLevelType w:val="multilevel"/>
    <w:tmpl w:val="745B1E4C"/>
    <w:lvl w:ilvl="0">
      <w:start w:val="1"/>
      <w:numFmt w:val="japaneseCounting"/>
      <w:lvlText w:val="%1、"/>
      <w:lvlJc w:val="left"/>
      <w:pPr>
        <w:ind w:left="630" w:hanging="63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N2Q0ODQ5OTk3OWVjN2VlNjEzOWIyYzcxMjBhNjVjYWUifQ=="/>
  </w:docVars>
  <w:rsids>
    <w:rsidRoot w:val="59283BA4"/>
    <w:rsid w:val="00091872"/>
    <w:rsid w:val="00195F7D"/>
    <w:rsid w:val="00372614"/>
    <w:rsid w:val="0047094B"/>
    <w:rsid w:val="005A3252"/>
    <w:rsid w:val="00744F0D"/>
    <w:rsid w:val="009F53F7"/>
    <w:rsid w:val="00A34B7D"/>
    <w:rsid w:val="00AB7DEC"/>
    <w:rsid w:val="00B2768E"/>
    <w:rsid w:val="00B8124D"/>
    <w:rsid w:val="00C279A1"/>
    <w:rsid w:val="00DB35F8"/>
    <w:rsid w:val="00F16AC7"/>
    <w:rsid w:val="0CF97AD4"/>
    <w:rsid w:val="59283BA4"/>
    <w:rsid w:val="7DD87E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B902911"/>
  <w15:docId w15:val="{93F002F2-AE07-48BC-8FAB-A018C025FF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footer" w:uiPriority="99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3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3">
    <w:name w:val="footer"/>
    <w:basedOn w:val="a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TOC1">
    <w:name w:val="toc 1"/>
    <w:basedOn w:val="a"/>
    <w:next w:val="a"/>
    <w:uiPriority w:val="39"/>
    <w:unhideWhenUsed/>
    <w:qFormat/>
  </w:style>
  <w:style w:type="paragraph" w:styleId="TOC2">
    <w:name w:val="toc 2"/>
    <w:basedOn w:val="a"/>
    <w:next w:val="a"/>
    <w:uiPriority w:val="39"/>
    <w:unhideWhenUsed/>
    <w:qFormat/>
    <w:pPr>
      <w:ind w:leftChars="200" w:left="420"/>
    </w:pPr>
  </w:style>
  <w:style w:type="character" w:styleId="a4">
    <w:name w:val="Hyperlink"/>
    <w:basedOn w:val="a0"/>
    <w:uiPriority w:val="99"/>
    <w:unhideWhenUsed/>
    <w:qFormat/>
    <w:rPr>
      <w:color w:val="0563C1" w:themeColor="hyperlink"/>
      <w:u w:val="single"/>
    </w:rPr>
  </w:style>
  <w:style w:type="paragraph" w:styleId="a5">
    <w:name w:val="header"/>
    <w:basedOn w:val="a"/>
    <w:link w:val="a6"/>
    <w:rsid w:val="00B2768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rsid w:val="00B2768E"/>
    <w:rPr>
      <w:kern w:val="2"/>
      <w:sz w:val="18"/>
      <w:szCs w:val="18"/>
    </w:rPr>
  </w:style>
  <w:style w:type="character" w:styleId="a7">
    <w:name w:val="Unresolved Mention"/>
    <w:basedOn w:val="a0"/>
    <w:uiPriority w:val="99"/>
    <w:semiHidden/>
    <w:unhideWhenUsed/>
    <w:rsid w:val="00195F7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61" Type="http://schemas.openxmlformats.org/officeDocument/2006/relationships/image" Target="media/image55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26</Pages>
  <Words>597</Words>
  <Characters>3407</Characters>
  <Application>Microsoft Office Word</Application>
  <DocSecurity>0</DocSecurity>
  <Lines>28</Lines>
  <Paragraphs>7</Paragraphs>
  <ScaleCrop>false</ScaleCrop>
  <Company/>
  <LinksUpToDate>false</LinksUpToDate>
  <CharactersWithSpaces>3997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Abby</dc:creator>
  <cp:lastModifiedBy>-May Augustd-</cp:lastModifiedBy>
  <cp:revision>6</cp:revision>
  <dcterms:created xsi:type="dcterms:W3CDTF">2023-03-13T06:41:00Z</dcterms:created>
  <dcterms:modified xsi:type="dcterms:W3CDTF">2023-12-20T01:27:00Z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0B75E827BDE44492A4937DAC7D9B25FF</vt:lpwstr>
  </property>
</Properties>
</file>